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882A8" w14:textId="10FEDD82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670390">
        <w:rPr>
          <w:rFonts w:ascii="Arial" w:hAnsi="Arial" w:cs="Arial"/>
          <w:b/>
          <w:sz w:val="20"/>
          <w:szCs w:val="20"/>
        </w:rPr>
        <w:t>06</w:t>
      </w:r>
      <w:r>
        <w:rPr>
          <w:rFonts w:ascii="Arial" w:hAnsi="Arial" w:cs="Arial"/>
          <w:b/>
          <w:sz w:val="20"/>
          <w:szCs w:val="20"/>
        </w:rPr>
        <w:t>/202</w:t>
      </w:r>
      <w:r w:rsidR="0085540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D72896">
      <w:pPr>
        <w:pStyle w:val="WW-Nagwek1111"/>
        <w:spacing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08868ADD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8173C6">
        <w:rPr>
          <w:rFonts w:ascii="Arial" w:hAnsi="Arial" w:cs="Arial"/>
          <w:b/>
          <w:color w:val="0070C0"/>
          <w:sz w:val="22"/>
          <w:szCs w:val="22"/>
        </w:rPr>
        <w:t xml:space="preserve">Sporządzenie opinii i doradztwo w zakresie możliwości sprzedaży energii elektrycznej </w:t>
      </w:r>
      <w:r w:rsidR="00421224">
        <w:rPr>
          <w:rFonts w:ascii="Arial" w:hAnsi="Arial" w:cs="Arial"/>
          <w:b/>
          <w:color w:val="0070C0"/>
          <w:sz w:val="22"/>
          <w:szCs w:val="22"/>
        </w:rPr>
        <w:t xml:space="preserve">pozyskanej z </w:t>
      </w:r>
      <w:proofErr w:type="spellStart"/>
      <w:r w:rsidR="00421224">
        <w:rPr>
          <w:rFonts w:ascii="Arial" w:hAnsi="Arial" w:cs="Arial"/>
          <w:b/>
          <w:color w:val="0070C0"/>
          <w:sz w:val="22"/>
          <w:szCs w:val="22"/>
        </w:rPr>
        <w:t>fotowoltaiki</w:t>
      </w:r>
      <w:proofErr w:type="spellEnd"/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6C697A6" w14:textId="561859C8" w:rsidR="00C41ED1" w:rsidRPr="00F1215A" w:rsidRDefault="00C41ED1" w:rsidP="002B4811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F1215A">
        <w:rPr>
          <w:rFonts w:ascii="Arial" w:hAnsi="Arial" w:cs="Arial"/>
          <w:sz w:val="20"/>
          <w:szCs w:val="20"/>
        </w:rPr>
        <w:t xml:space="preserve">Oferuję </w:t>
      </w:r>
      <w:r w:rsidR="008173C6" w:rsidRPr="00F1215A">
        <w:rPr>
          <w:rFonts w:ascii="Arial" w:hAnsi="Arial" w:cs="Arial"/>
          <w:sz w:val="20"/>
          <w:szCs w:val="20"/>
        </w:rPr>
        <w:t xml:space="preserve">„Sporządzenie opinii i doradztwo w zakresie możliwości sprzedaży energii elektrycznej </w:t>
      </w:r>
      <w:r w:rsidR="00421224">
        <w:rPr>
          <w:rFonts w:ascii="Arial" w:hAnsi="Arial" w:cs="Arial"/>
          <w:sz w:val="20"/>
          <w:szCs w:val="20"/>
        </w:rPr>
        <w:t xml:space="preserve">pozyskanej z </w:t>
      </w:r>
      <w:proofErr w:type="spellStart"/>
      <w:r w:rsidR="00421224">
        <w:rPr>
          <w:rFonts w:ascii="Arial" w:hAnsi="Arial" w:cs="Arial"/>
          <w:sz w:val="20"/>
          <w:szCs w:val="20"/>
        </w:rPr>
        <w:t>fotowoltaiki</w:t>
      </w:r>
      <w:proofErr w:type="spellEnd"/>
      <w:r w:rsidR="00421224">
        <w:rPr>
          <w:rFonts w:ascii="Arial" w:hAnsi="Arial" w:cs="Arial"/>
          <w:sz w:val="20"/>
          <w:szCs w:val="20"/>
        </w:rPr>
        <w:t>”</w:t>
      </w:r>
      <w:r w:rsidR="00523D8B" w:rsidRPr="00F1215A">
        <w:rPr>
          <w:rFonts w:ascii="Arial" w:hAnsi="Arial" w:cs="Arial"/>
          <w:sz w:val="20"/>
          <w:szCs w:val="20"/>
        </w:rPr>
        <w:t xml:space="preserve">, </w:t>
      </w:r>
      <w:r w:rsidRPr="00F1215A">
        <w:rPr>
          <w:rFonts w:ascii="Arial" w:hAnsi="Arial" w:cs="Arial"/>
          <w:sz w:val="20"/>
          <w:szCs w:val="20"/>
        </w:rPr>
        <w:t xml:space="preserve">zgodnie z wymogami Zapytania  </w:t>
      </w:r>
      <w:r w:rsidRPr="00F1215A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F1215A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F1215A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F1215A">
        <w:rPr>
          <w:rFonts w:ascii="Arial" w:hAnsi="Arial" w:cs="Arial"/>
          <w:b/>
          <w:bCs/>
          <w:sz w:val="20"/>
          <w:szCs w:val="20"/>
        </w:rPr>
        <w:t>:</w:t>
      </w:r>
      <w:r w:rsidRPr="00F1215A">
        <w:rPr>
          <w:rFonts w:ascii="Arial" w:hAnsi="Arial" w:cs="Arial"/>
          <w:b/>
          <w:bCs/>
          <w:sz w:val="20"/>
          <w:szCs w:val="20"/>
        </w:rPr>
        <w:t xml:space="preserve"> ................. złotych plus ......... %VAT, w kwocie ................ zł</w:t>
      </w:r>
      <w:r w:rsidR="000D7BE0" w:rsidRPr="00F1215A">
        <w:rPr>
          <w:rFonts w:ascii="Arial" w:hAnsi="Arial" w:cs="Arial"/>
          <w:b/>
          <w:bCs/>
          <w:sz w:val="20"/>
          <w:szCs w:val="20"/>
        </w:rPr>
        <w:t>otych</w:t>
      </w:r>
      <w:r w:rsidRPr="00F1215A">
        <w:rPr>
          <w:rFonts w:ascii="Arial" w:hAnsi="Arial" w:cs="Arial"/>
          <w:b/>
          <w:bCs/>
          <w:sz w:val="20"/>
          <w:szCs w:val="20"/>
        </w:rPr>
        <w:t>, czyli cena ofertowa brutto wynosi: ....................... zł</w:t>
      </w:r>
      <w:r w:rsidR="000D7BE0" w:rsidRPr="00F1215A">
        <w:rPr>
          <w:rFonts w:ascii="Arial" w:hAnsi="Arial" w:cs="Arial"/>
          <w:b/>
          <w:bCs/>
          <w:sz w:val="20"/>
          <w:szCs w:val="20"/>
        </w:rPr>
        <w:t>otych</w:t>
      </w:r>
      <w:r w:rsidR="00F121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215A">
        <w:rPr>
          <w:rFonts w:ascii="Arial" w:hAnsi="Arial" w:cs="Arial"/>
          <w:sz w:val="20"/>
          <w:szCs w:val="20"/>
        </w:rPr>
        <w:t>(słownie: ..............................................</w:t>
      </w:r>
      <w:r w:rsidR="00F1215A">
        <w:rPr>
          <w:rFonts w:ascii="Arial" w:hAnsi="Arial" w:cs="Arial"/>
          <w:sz w:val="20"/>
          <w:szCs w:val="20"/>
        </w:rPr>
        <w:t>.......</w:t>
      </w:r>
      <w:r w:rsidRPr="00F1215A">
        <w:rPr>
          <w:rFonts w:ascii="Arial" w:hAnsi="Arial" w:cs="Arial"/>
          <w:sz w:val="20"/>
          <w:szCs w:val="20"/>
        </w:rPr>
        <w:t>..............</w:t>
      </w:r>
      <w:r w:rsidR="00421224">
        <w:rPr>
          <w:rFonts w:ascii="Arial" w:hAnsi="Arial" w:cs="Arial"/>
          <w:sz w:val="20"/>
          <w:szCs w:val="20"/>
        </w:rPr>
        <w:t>..................</w:t>
      </w:r>
      <w:r w:rsidRPr="00F1215A">
        <w:rPr>
          <w:rFonts w:ascii="Arial" w:hAnsi="Arial" w:cs="Arial"/>
          <w:sz w:val="20"/>
          <w:szCs w:val="20"/>
        </w:rPr>
        <w:t>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 w:rsidRPr="00F1215A">
        <w:rPr>
          <w:rFonts w:ascii="Arial" w:hAnsi="Arial" w:cs="Arial"/>
          <w:sz w:val="20"/>
          <w:szCs w:val="20"/>
        </w:rPr>
        <w:t>.</w:t>
      </w:r>
    </w:p>
    <w:p w14:paraId="7249D4A7" w14:textId="2EAA3BD6" w:rsidR="00F1215A" w:rsidRDefault="00F1215A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oferty </w:t>
      </w:r>
      <w:r w:rsidRPr="00F1215A">
        <w:rPr>
          <w:rFonts w:ascii="Arial" w:hAnsi="Arial" w:cs="Arial"/>
          <w:b/>
          <w:bCs/>
          <w:sz w:val="20"/>
          <w:szCs w:val="20"/>
        </w:rPr>
        <w:t>dołączam referencje</w:t>
      </w:r>
      <w:r>
        <w:rPr>
          <w:rFonts w:ascii="Arial" w:hAnsi="Arial" w:cs="Arial"/>
          <w:sz w:val="20"/>
          <w:szCs w:val="20"/>
        </w:rPr>
        <w:t xml:space="preserve"> należytego wykonania opinii porównywalnej z przedmiotem Zapytania od …….. podmiotu/podmiotów.*</w:t>
      </w:r>
    </w:p>
    <w:p w14:paraId="6B122F5E" w14:textId="26C1C25B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62D83DAB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 xml:space="preserve">art. 7 ust. 1 ustawy z dnia 13 kwietnia 2022 r. o szczególnych rozwiązaniach w zakresie przeciwdziałania wspieraniu agresji na Ukrainę oraz służących ochronie bezpieczeństwa narodowego (Dz. U. </w:t>
      </w:r>
      <w:r w:rsidR="003D5632">
        <w:rPr>
          <w:rFonts w:ascii="Arial" w:hAnsi="Arial" w:cs="Arial"/>
          <w:sz w:val="20"/>
          <w:szCs w:val="20"/>
        </w:rPr>
        <w:t xml:space="preserve">z 2023 </w:t>
      </w:r>
      <w:r w:rsidR="00446D43" w:rsidRPr="00446D43">
        <w:rPr>
          <w:rFonts w:ascii="Arial" w:hAnsi="Arial" w:cs="Arial"/>
          <w:sz w:val="20"/>
          <w:szCs w:val="20"/>
        </w:rPr>
        <w:t xml:space="preserve">poz. </w:t>
      </w:r>
      <w:r w:rsidR="003D5632">
        <w:rPr>
          <w:rFonts w:ascii="Arial" w:hAnsi="Arial" w:cs="Arial"/>
          <w:sz w:val="20"/>
          <w:szCs w:val="20"/>
        </w:rPr>
        <w:t xml:space="preserve">129 z </w:t>
      </w:r>
      <w:proofErr w:type="spellStart"/>
      <w:r w:rsidR="003D5632">
        <w:rPr>
          <w:rFonts w:ascii="Arial" w:hAnsi="Arial" w:cs="Arial"/>
          <w:sz w:val="20"/>
          <w:szCs w:val="20"/>
        </w:rPr>
        <w:t>późn</w:t>
      </w:r>
      <w:proofErr w:type="spellEnd"/>
      <w:r w:rsidR="003D563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D5632">
        <w:rPr>
          <w:rFonts w:ascii="Arial" w:hAnsi="Arial" w:cs="Arial"/>
          <w:sz w:val="20"/>
          <w:szCs w:val="20"/>
        </w:rPr>
        <w:t>zm</w:t>
      </w:r>
      <w:proofErr w:type="spellEnd"/>
      <w:r w:rsidR="00446D43" w:rsidRPr="00446D43">
        <w:rPr>
          <w:rFonts w:ascii="Arial" w:hAnsi="Arial" w:cs="Arial"/>
          <w:sz w:val="20"/>
          <w:szCs w:val="20"/>
        </w:rPr>
        <w:t>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64E8680E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121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358FDC62" w14:textId="77777777" w:rsidR="003322AD" w:rsidRDefault="003322AD" w:rsidP="00F1215A">
      <w:pPr>
        <w:pStyle w:val="Tekstprzypisudolnego"/>
        <w:widowControl/>
        <w:spacing w:before="6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F1215A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F1215A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230625B" w14:textId="7FEA6644" w:rsidR="000F0277" w:rsidRPr="00463EBE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463EBE"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="000F0277" w:rsidRPr="00463EBE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463EBE">
        <w:rPr>
          <w:rFonts w:ascii="Arial" w:hAnsi="Arial" w:cs="Arial"/>
          <w:b/>
          <w:bCs/>
          <w:sz w:val="22"/>
          <w:szCs w:val="22"/>
        </w:rPr>
        <w:t>2</w:t>
      </w:r>
      <w:r w:rsidR="000F0277" w:rsidRPr="00463EBE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72C87" w:rsidRPr="00463EBE">
        <w:rPr>
          <w:rFonts w:ascii="Arial" w:hAnsi="Arial" w:cs="Arial"/>
          <w:b/>
          <w:bCs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031D779F" w:rsidR="000F0277" w:rsidRDefault="000F0277" w:rsidP="00463E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463EBE">
        <w:rPr>
          <w:rFonts w:ascii="Arial" w:hAnsi="Arial" w:cs="Arial"/>
          <w:b/>
          <w:sz w:val="22"/>
          <w:szCs w:val="22"/>
        </w:rPr>
        <w:t>06/</w:t>
      </w:r>
      <w:r w:rsidR="00290CB4" w:rsidRPr="00290CB4">
        <w:rPr>
          <w:rFonts w:ascii="Arial" w:hAnsi="Arial" w:cs="Arial"/>
          <w:b/>
          <w:sz w:val="22"/>
          <w:szCs w:val="22"/>
        </w:rPr>
        <w:t>202</w:t>
      </w:r>
      <w:r w:rsidR="0085540D">
        <w:rPr>
          <w:rFonts w:ascii="Arial" w:hAnsi="Arial" w:cs="Arial"/>
          <w:b/>
          <w:sz w:val="22"/>
          <w:szCs w:val="22"/>
        </w:rPr>
        <w:t>4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463EB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463E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FAE2DFB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B01FE3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B01FE3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D023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D023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6DD9E1F0" w14:textId="55DB0E4C" w:rsidR="000F0277" w:rsidRDefault="00084B88" w:rsidP="00D0237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6600475" w14:textId="77777777" w:rsidR="005C322D" w:rsidRDefault="005C322D" w:rsidP="00D0237A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BC4055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8554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4210CD7" w14:textId="68BD815C" w:rsidR="00463EBE" w:rsidRDefault="000175C7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  <w:color w:val="000000"/>
        </w:rPr>
        <w:t>Przedmiotem Umowy</w:t>
      </w:r>
      <w:r w:rsidR="005D707F" w:rsidRPr="00463EBE">
        <w:rPr>
          <w:rFonts w:ascii="Arial" w:hAnsi="Arial" w:cs="Arial"/>
          <w:color w:val="000000"/>
        </w:rPr>
        <w:t xml:space="preserve"> </w:t>
      </w:r>
      <w:r w:rsidRPr="00463EBE">
        <w:rPr>
          <w:rFonts w:ascii="Arial" w:hAnsi="Arial" w:cs="Arial"/>
          <w:color w:val="000000"/>
        </w:rPr>
        <w:t xml:space="preserve">jest </w:t>
      </w:r>
      <w:r w:rsidR="00463EBE" w:rsidRPr="00463EBE">
        <w:rPr>
          <w:rFonts w:ascii="Arial" w:hAnsi="Arial" w:cs="Arial"/>
        </w:rPr>
        <w:t xml:space="preserve">sporządzenie pisemnej opinii i doradztwo w zakresie możliwości sprzedaży energii elektrycznej </w:t>
      </w:r>
      <w:r w:rsidR="00421224">
        <w:rPr>
          <w:rFonts w:ascii="Arial" w:hAnsi="Arial" w:cs="Arial"/>
        </w:rPr>
        <w:t xml:space="preserve">pozyskanej z </w:t>
      </w:r>
      <w:proofErr w:type="spellStart"/>
      <w:r w:rsidR="00421224">
        <w:rPr>
          <w:rFonts w:ascii="Arial" w:hAnsi="Arial" w:cs="Arial"/>
        </w:rPr>
        <w:t>fotowoltaiki</w:t>
      </w:r>
      <w:proofErr w:type="spellEnd"/>
      <w:r w:rsidR="00463EBE" w:rsidRPr="00463EBE">
        <w:rPr>
          <w:rFonts w:ascii="Arial" w:hAnsi="Arial" w:cs="Arial"/>
        </w:rPr>
        <w:t>.</w:t>
      </w:r>
    </w:p>
    <w:p w14:paraId="3A298E1D" w14:textId="77777777" w:rsidR="00463EBE" w:rsidRDefault="00463EBE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t>Zamawiający jako spółka komunalna w całości należąca do Gminy Grodzisk Mazowiecki ma na celu określenie możliwości sprzedaży energii  elektrycznej dla zajezdni autobusowej.</w:t>
      </w:r>
    </w:p>
    <w:p w14:paraId="1795CA6B" w14:textId="77777777" w:rsidR="00463EBE" w:rsidRDefault="00463EBE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t>Właścicielem zajezdni autobusowej jest Gmina Grodzisk Mazowiecki.</w:t>
      </w:r>
    </w:p>
    <w:p w14:paraId="2256B62F" w14:textId="77777777" w:rsidR="00463EBE" w:rsidRDefault="00463EBE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t>Zajezdnia autobusowa usytuowana jest na terenie należącym do Zamawiającego, ale dzierżawionym na rzecz Gminy.</w:t>
      </w:r>
    </w:p>
    <w:p w14:paraId="47BB7C01" w14:textId="7B674660" w:rsidR="00463EBE" w:rsidRDefault="00463EBE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t xml:space="preserve">Zamawiający posiada przyłącze energetyczne po średnim napięciu i jest właścicielem stacji transformatorowej z mocą przyłączeniową 39 </w:t>
      </w:r>
      <w:proofErr w:type="spellStart"/>
      <w:r w:rsidRPr="00463EBE">
        <w:rPr>
          <w:rFonts w:ascii="Arial" w:hAnsi="Arial" w:cs="Arial"/>
        </w:rPr>
        <w:t>k</w:t>
      </w:r>
      <w:r w:rsidR="00C661EF">
        <w:rPr>
          <w:rFonts w:ascii="Arial" w:hAnsi="Arial" w:cs="Arial"/>
        </w:rPr>
        <w:t>V</w:t>
      </w:r>
      <w:proofErr w:type="spellEnd"/>
      <w:r w:rsidR="00C661EF">
        <w:rPr>
          <w:rFonts w:ascii="Arial" w:hAnsi="Arial" w:cs="Arial"/>
        </w:rPr>
        <w:t xml:space="preserve"> z możliwością zwiększenia mocy przyłączeniowej do 100 </w:t>
      </w:r>
      <w:proofErr w:type="spellStart"/>
      <w:r w:rsidR="00C661EF">
        <w:rPr>
          <w:rFonts w:ascii="Arial" w:hAnsi="Arial" w:cs="Arial"/>
        </w:rPr>
        <w:t>kV</w:t>
      </w:r>
      <w:proofErr w:type="spellEnd"/>
      <w:r w:rsidRPr="00463EBE">
        <w:rPr>
          <w:rFonts w:ascii="Arial" w:hAnsi="Arial" w:cs="Arial"/>
        </w:rPr>
        <w:t>.</w:t>
      </w:r>
    </w:p>
    <w:p w14:paraId="08999011" w14:textId="4E75D40E" w:rsidR="00463EBE" w:rsidRDefault="00463EBE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lastRenderedPageBreak/>
        <w:t xml:space="preserve">Zamawiający zamierza zamontować </w:t>
      </w:r>
      <w:proofErr w:type="spellStart"/>
      <w:r w:rsidRPr="00463EBE">
        <w:rPr>
          <w:rFonts w:ascii="Arial" w:hAnsi="Arial" w:cs="Arial"/>
        </w:rPr>
        <w:t>fotowoltaikę</w:t>
      </w:r>
      <w:proofErr w:type="spellEnd"/>
      <w:r w:rsidRPr="00463EBE">
        <w:rPr>
          <w:rFonts w:ascii="Arial" w:hAnsi="Arial" w:cs="Arial"/>
        </w:rPr>
        <w:t xml:space="preserve"> do 100 </w:t>
      </w:r>
      <w:proofErr w:type="spellStart"/>
      <w:r w:rsidRPr="00463EBE">
        <w:rPr>
          <w:rFonts w:ascii="Arial" w:hAnsi="Arial" w:cs="Arial"/>
        </w:rPr>
        <w:t>k</w:t>
      </w:r>
      <w:r w:rsidR="00C661EF">
        <w:rPr>
          <w:rFonts w:ascii="Arial" w:hAnsi="Arial" w:cs="Arial"/>
        </w:rPr>
        <w:t>Wp</w:t>
      </w:r>
      <w:proofErr w:type="spellEnd"/>
      <w:r w:rsidRPr="00463EBE">
        <w:rPr>
          <w:rFonts w:ascii="Arial" w:hAnsi="Arial" w:cs="Arial"/>
        </w:rPr>
        <w:t xml:space="preserve"> wraz z turbiną wiatrową.</w:t>
      </w:r>
    </w:p>
    <w:p w14:paraId="5C8454C7" w14:textId="5BB54975" w:rsidR="00421224" w:rsidRDefault="00463EBE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t>Usługa doradcza będzie polegała na przeanalizowaniu stanu faktyczno-prawnego Zamawiającego</w:t>
      </w:r>
      <w:r w:rsidR="00421224">
        <w:rPr>
          <w:rFonts w:ascii="Arial" w:hAnsi="Arial" w:cs="Arial"/>
        </w:rPr>
        <w:t xml:space="preserve"> oraz sporządzeniu pisemnej opinii.</w:t>
      </w:r>
    </w:p>
    <w:p w14:paraId="6D320F76" w14:textId="376E5A13" w:rsidR="00463EBE" w:rsidRDefault="00421224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Opinia musi zawierać szacowane koszty związane z zakupem i zamontowaniem </w:t>
      </w:r>
      <w:proofErr w:type="spellStart"/>
      <w:r>
        <w:rPr>
          <w:rFonts w:ascii="Arial" w:hAnsi="Arial" w:cs="Arial"/>
        </w:rPr>
        <w:t>fotowoltaiki</w:t>
      </w:r>
      <w:proofErr w:type="spellEnd"/>
      <w:r>
        <w:rPr>
          <w:rFonts w:ascii="Arial" w:hAnsi="Arial" w:cs="Arial"/>
        </w:rPr>
        <w:t xml:space="preserve"> wraz z turbiną wiatrową</w:t>
      </w:r>
      <w:r w:rsidR="00463EBE" w:rsidRPr="00463EBE">
        <w:rPr>
          <w:rFonts w:ascii="Arial" w:hAnsi="Arial" w:cs="Arial"/>
        </w:rPr>
        <w:t>.</w:t>
      </w:r>
    </w:p>
    <w:p w14:paraId="0330CC06" w14:textId="77777777" w:rsidR="00463EBE" w:rsidRDefault="00463EBE" w:rsidP="00463EBE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t xml:space="preserve">Wykonawca zobowiązuje się do odbycia minimalnie 1 spotkania, maksymalnie 2, celem zaprezentowania treści opinii oraz odpowiedzi na wątpliwości co do opinii. Spotkania będą odbywały się w siedzibie Zamawiającego lub on-line. </w:t>
      </w:r>
    </w:p>
    <w:p w14:paraId="22E2E02B" w14:textId="69DEF6A0" w:rsidR="000175C7" w:rsidRPr="00463EBE" w:rsidRDefault="000175C7" w:rsidP="00D0237A">
      <w:pPr>
        <w:pStyle w:val="Akapitzlist"/>
        <w:numPr>
          <w:ilvl w:val="2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t xml:space="preserve">Umowa zostaje zawarta na czas określony </w:t>
      </w:r>
      <w:r w:rsidR="006B222A">
        <w:rPr>
          <w:rFonts w:ascii="Arial" w:hAnsi="Arial" w:cs="Arial"/>
        </w:rPr>
        <w:t xml:space="preserve">tj. 30 dni </w:t>
      </w:r>
      <w:r w:rsidRPr="00463EBE">
        <w:rPr>
          <w:rFonts w:ascii="Arial" w:hAnsi="Arial" w:cs="Arial"/>
        </w:rPr>
        <w:t xml:space="preserve">od dnia </w:t>
      </w:r>
      <w:r w:rsidR="006B222A">
        <w:rPr>
          <w:rFonts w:ascii="Arial" w:hAnsi="Arial" w:cs="Arial"/>
        </w:rPr>
        <w:t>jej podpisania.</w:t>
      </w:r>
    </w:p>
    <w:p w14:paraId="74BE8D7C" w14:textId="0BFCEC9A" w:rsidR="000175C7" w:rsidRDefault="000175C7" w:rsidP="0085540D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8554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D46D345" w14:textId="77777777" w:rsidR="000175C7" w:rsidRDefault="000175C7" w:rsidP="0085540D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27F3015F" w14:textId="77777777" w:rsidR="006B222A" w:rsidRDefault="000175C7" w:rsidP="006B222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 zawodowego charakteru jego działalności oraz oświadcza, iż posiada w tym zakresie odpowiednie doświadczenie i wymagane uprawnienia.</w:t>
      </w:r>
      <w:r w:rsidR="006B222A" w:rsidRPr="006B222A">
        <w:rPr>
          <w:rFonts w:ascii="Arial" w:hAnsi="Arial" w:cs="Arial"/>
        </w:rPr>
        <w:t xml:space="preserve"> </w:t>
      </w:r>
    </w:p>
    <w:p w14:paraId="39F84432" w14:textId="04E3885D" w:rsidR="006B222A" w:rsidRDefault="006B222A" w:rsidP="006B222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3EBE">
        <w:rPr>
          <w:rFonts w:ascii="Arial" w:hAnsi="Arial" w:cs="Arial"/>
        </w:rPr>
        <w:t xml:space="preserve">Pisemna opinia winna być dostarczona na adres siedziby Zamawiającego tj. 05-825 Chrzanów Duży ul. Ekologiczna 1 oraz w formie elektronicznej na adres e-mail: </w:t>
      </w:r>
      <w:hyperlink r:id="rId8" w:history="1">
        <w:r w:rsidRPr="00463EBE">
          <w:rPr>
            <w:rStyle w:val="Hipercze"/>
            <w:rFonts w:ascii="Arial" w:hAnsi="Arial" w:cs="Arial"/>
          </w:rPr>
          <w:t>sekretariat@zgkgrodzisk.pl</w:t>
        </w:r>
      </w:hyperlink>
      <w:r w:rsidRPr="00463EBE">
        <w:rPr>
          <w:rFonts w:ascii="Arial" w:hAnsi="Arial" w:cs="Arial"/>
        </w:rPr>
        <w:t xml:space="preserve"> 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7CA741E9" w14:textId="2394BBE2" w:rsidR="006B222A" w:rsidRDefault="006B222A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Odebranie przez Zamawiającego opinii, bez uwag i zastrzeżeń jest warunkiem wypłaty wynagrodzenia Wykonawcy o którym mowa w § 3 Umowy.</w:t>
      </w:r>
    </w:p>
    <w:p w14:paraId="2DCBFCA9" w14:textId="05B6872C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6B222A">
        <w:rPr>
          <w:rFonts w:ascii="Arial" w:hAnsi="Arial" w:cs="Arial"/>
          <w:sz w:val="22"/>
          <w:szCs w:val="22"/>
        </w:rPr>
        <w:t xml:space="preserve">terminie 2 dni roboczych (dni robocze od poniedziałku do piątku, za wyjątkiem dni ustawowo wolnych od pracy) od przekazania opinii, </w:t>
      </w:r>
      <w:r>
        <w:rPr>
          <w:rFonts w:ascii="Arial" w:hAnsi="Arial" w:cs="Arial"/>
          <w:sz w:val="22"/>
          <w:szCs w:val="22"/>
        </w:rPr>
        <w:t xml:space="preserve">Zamawiający dokona sprawdzenia </w:t>
      </w:r>
      <w:r w:rsidR="006B222A">
        <w:rPr>
          <w:rFonts w:ascii="Arial" w:hAnsi="Arial" w:cs="Arial"/>
          <w:sz w:val="22"/>
          <w:szCs w:val="22"/>
        </w:rPr>
        <w:t xml:space="preserve">jego </w:t>
      </w:r>
      <w:r>
        <w:rPr>
          <w:rFonts w:ascii="Arial" w:hAnsi="Arial" w:cs="Arial"/>
          <w:sz w:val="22"/>
          <w:szCs w:val="22"/>
        </w:rPr>
        <w:t>zgodności 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 xml:space="preserve">, najpóźniej </w:t>
      </w:r>
      <w:r w:rsidR="006B222A">
        <w:rPr>
          <w:rFonts w:ascii="Arial" w:hAnsi="Arial" w:cs="Arial"/>
          <w:sz w:val="22"/>
          <w:szCs w:val="22"/>
        </w:rPr>
        <w:t>w terminie 3 dni roboczych</w:t>
      </w:r>
      <w:r w:rsidR="00A64733">
        <w:rPr>
          <w:rFonts w:ascii="Arial" w:hAnsi="Arial" w:cs="Arial"/>
          <w:sz w:val="22"/>
          <w:szCs w:val="22"/>
        </w:rPr>
        <w:t xml:space="preserve"> po </w:t>
      </w:r>
      <w:r w:rsidR="006B222A">
        <w:rPr>
          <w:rFonts w:ascii="Arial" w:hAnsi="Arial" w:cs="Arial"/>
          <w:sz w:val="22"/>
          <w:szCs w:val="22"/>
        </w:rPr>
        <w:t>dostarczeniu opinii</w:t>
      </w:r>
      <w:r w:rsidR="00A64733">
        <w:rPr>
          <w:rFonts w:ascii="Arial" w:hAnsi="Arial" w:cs="Arial"/>
          <w:sz w:val="22"/>
          <w:szCs w:val="22"/>
        </w:rPr>
        <w:t xml:space="preserve"> na adres e-mail Wykonawcy ……………</w:t>
      </w:r>
      <w:r w:rsidR="0033522C">
        <w:rPr>
          <w:rFonts w:ascii="Arial" w:hAnsi="Arial" w:cs="Arial"/>
          <w:sz w:val="22"/>
          <w:szCs w:val="22"/>
        </w:rPr>
        <w:t>……………..</w:t>
      </w:r>
      <w:r w:rsidR="00A6473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0D87D372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6B222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9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</w:t>
      </w:r>
      <w:r w:rsidR="006B222A">
        <w:rPr>
          <w:rFonts w:ascii="Arial" w:hAnsi="Arial" w:cs="Arial"/>
        </w:rPr>
        <w:t xml:space="preserve">poprawienia  przedmiotu Umowy i jego dostarczenia na swój koszt </w:t>
      </w:r>
      <w:r>
        <w:rPr>
          <w:rFonts w:ascii="Arial" w:hAnsi="Arial" w:cs="Arial"/>
        </w:rPr>
        <w:t>do siedziby Zamawiającego</w:t>
      </w:r>
      <w:r w:rsidR="006B222A">
        <w:rPr>
          <w:rFonts w:ascii="Arial" w:hAnsi="Arial" w:cs="Arial"/>
        </w:rPr>
        <w:t xml:space="preserve"> i na adres e-mail wskazany w ust. 2 powyżej.</w:t>
      </w:r>
      <w:r>
        <w:rPr>
          <w:rFonts w:ascii="Arial" w:hAnsi="Arial" w:cs="Arial"/>
        </w:rPr>
        <w:t xml:space="preserve"> W takiej sytuacji Zamawiający dokonana ponownej weryfikacji. Nie umniejsza to odpowiedzialności Wykonawcy określonej w § 4 Umowy. </w:t>
      </w:r>
    </w:p>
    <w:p w14:paraId="3047F8FA" w14:textId="1C6FA2D9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lastRenderedPageBreak/>
        <w:t xml:space="preserve">Zatwierdzenie </w:t>
      </w:r>
      <w:r w:rsidR="006B222A">
        <w:rPr>
          <w:rFonts w:ascii="Arial" w:hAnsi="Arial" w:cs="Arial"/>
          <w:sz w:val="22"/>
          <w:szCs w:val="22"/>
        </w:rPr>
        <w:t>opinii</w:t>
      </w:r>
      <w:r w:rsidRPr="0061638B">
        <w:rPr>
          <w:rFonts w:ascii="Arial" w:hAnsi="Arial" w:cs="Arial"/>
          <w:sz w:val="22"/>
          <w:szCs w:val="22"/>
        </w:rPr>
        <w:t xml:space="preserve">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</w:t>
      </w:r>
      <w:r w:rsidR="006B222A">
        <w:rPr>
          <w:rFonts w:ascii="Arial" w:hAnsi="Arial" w:cs="Arial"/>
          <w:sz w:val="22"/>
          <w:szCs w:val="22"/>
        </w:rPr>
        <w:t>opinia</w:t>
      </w:r>
      <w:r w:rsidRPr="0061638B">
        <w:rPr>
          <w:rFonts w:ascii="Arial" w:hAnsi="Arial" w:cs="Arial"/>
          <w:sz w:val="22"/>
          <w:szCs w:val="22"/>
        </w:rPr>
        <w:t xml:space="preserve"> zostanie </w:t>
      </w:r>
      <w:r w:rsidR="0077329A">
        <w:rPr>
          <w:rFonts w:ascii="Arial" w:hAnsi="Arial" w:cs="Arial"/>
          <w:sz w:val="22"/>
          <w:szCs w:val="22"/>
        </w:rPr>
        <w:t>z</w:t>
      </w:r>
      <w:r w:rsidR="006B222A">
        <w:rPr>
          <w:rFonts w:ascii="Arial" w:hAnsi="Arial" w:cs="Arial"/>
          <w:sz w:val="22"/>
          <w:szCs w:val="22"/>
        </w:rPr>
        <w:t>atwierdzona</w:t>
      </w:r>
      <w:r w:rsidRPr="0061638B">
        <w:rPr>
          <w:rFonts w:ascii="Arial" w:hAnsi="Arial" w:cs="Arial"/>
          <w:sz w:val="22"/>
          <w:szCs w:val="22"/>
        </w:rPr>
        <w:t xml:space="preserve"> bez uwag i zastrzeżeń ze strony Zamawiającego.</w:t>
      </w:r>
    </w:p>
    <w:p w14:paraId="54275960" w14:textId="27C63751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>
        <w:rPr>
          <w:rFonts w:ascii="Arial" w:hAnsi="Arial" w:cs="Arial"/>
          <w:sz w:val="22"/>
          <w:szCs w:val="22"/>
        </w:rPr>
        <w:t>6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 w </w:t>
      </w:r>
      <w:r w:rsidR="0067533A">
        <w:rPr>
          <w:rFonts w:ascii="Arial" w:hAnsi="Arial" w:cs="Arial"/>
          <w:sz w:val="22"/>
          <w:szCs w:val="22"/>
        </w:rPr>
        <w:t>całości</w:t>
      </w:r>
      <w:r w:rsidRPr="0061638B">
        <w:rPr>
          <w:rFonts w:ascii="Arial" w:hAnsi="Arial" w:cs="Arial"/>
          <w:sz w:val="22"/>
          <w:szCs w:val="22"/>
        </w:rPr>
        <w:t xml:space="preserve">. </w:t>
      </w:r>
    </w:p>
    <w:p w14:paraId="1114A48D" w14:textId="77777777" w:rsidR="000175C7" w:rsidRDefault="000175C7" w:rsidP="0085540D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85540D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4C5B6FA5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</w:t>
      </w:r>
      <w:r w:rsidR="0033522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VAT będ</w:t>
      </w:r>
      <w:r w:rsidR="0033522C">
        <w:rPr>
          <w:rFonts w:ascii="Arial" w:hAnsi="Arial" w:cs="Arial"/>
          <w:color w:val="000000"/>
        </w:rPr>
        <w:t>zie</w:t>
      </w:r>
      <w:r>
        <w:rPr>
          <w:rFonts w:ascii="Arial" w:hAnsi="Arial" w:cs="Arial"/>
          <w:color w:val="000000"/>
        </w:rPr>
        <w:t xml:space="preserve"> płatn</w:t>
      </w:r>
      <w:r w:rsidR="0033522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281740B4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 podatku od towarów i usług (Dz. U. z 202</w:t>
      </w:r>
      <w:r w:rsidR="00CB597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 poz. </w:t>
      </w:r>
      <w:r w:rsidR="00CB597C">
        <w:rPr>
          <w:rFonts w:ascii="Arial" w:hAnsi="Arial" w:cs="Arial"/>
          <w:color w:val="000000"/>
        </w:rPr>
        <w:t>1570</w:t>
      </w:r>
      <w:r>
        <w:rPr>
          <w:rFonts w:ascii="Arial" w:hAnsi="Arial" w:cs="Arial"/>
          <w:color w:val="000000"/>
        </w:rPr>
        <w:t xml:space="preserve"> tj. z dnia </w:t>
      </w:r>
      <w:r w:rsidR="00CB597C">
        <w:rPr>
          <w:rFonts w:ascii="Arial" w:hAnsi="Arial" w:cs="Arial"/>
          <w:color w:val="000000"/>
        </w:rPr>
        <w:t>2023</w:t>
      </w:r>
      <w:r>
        <w:rPr>
          <w:rFonts w:ascii="Arial" w:hAnsi="Arial" w:cs="Arial"/>
          <w:color w:val="000000"/>
        </w:rPr>
        <w:t>.</w:t>
      </w:r>
      <w:r w:rsidR="00CB597C">
        <w:rPr>
          <w:rFonts w:ascii="Arial" w:hAnsi="Arial" w:cs="Arial"/>
          <w:color w:val="000000"/>
        </w:rPr>
        <w:t>08.09</w:t>
      </w:r>
      <w:r>
        <w:rPr>
          <w:rFonts w:ascii="Arial" w:hAnsi="Arial" w:cs="Arial"/>
          <w:color w:val="000000"/>
        </w:rPr>
        <w:t xml:space="preserve">), dalej jako „Wykaz”. Wykonawca jest zobowiązany do zawiadomienia Zamawiającego o usunięciu rachunku bankowego z Wykazu niezwłocznie nie później jednak niż na trzy dni robocze przed upływem terminu płatności faktury. Zawiadomienie powinno nastąpić na adres </w:t>
      </w:r>
      <w:r w:rsidR="00D0237A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lastRenderedPageBreak/>
        <w:t xml:space="preserve">e-mail: </w:t>
      </w:r>
      <w:hyperlink r:id="rId10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</w:t>
      </w:r>
      <w:r w:rsidR="00D0237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Wykazie, bez prawa żądania przez Wykonawcę odsetek za opóźnienie w transakcjach handlowych, na co Wykonawca wyraża zgodę.</w:t>
      </w:r>
    </w:p>
    <w:p w14:paraId="1CEE980E" w14:textId="3D6EDA01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67533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05F4E53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</w:t>
      </w:r>
      <w:r w:rsidR="00A440F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A440F5">
        <w:rPr>
          <w:rFonts w:ascii="Arial" w:hAnsi="Arial" w:cs="Arial"/>
          <w:sz w:val="22"/>
          <w:szCs w:val="22"/>
        </w:rPr>
        <w:t>1790</w:t>
      </w:r>
      <w:r>
        <w:rPr>
          <w:rFonts w:ascii="Arial" w:hAnsi="Arial" w:cs="Arial"/>
          <w:sz w:val="22"/>
          <w:szCs w:val="22"/>
        </w:rPr>
        <w:t xml:space="preserve"> tj. z dnia 202</w:t>
      </w:r>
      <w:r w:rsidR="00A440F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</w:t>
      </w:r>
      <w:r w:rsidR="00A440F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A440F5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)</w:t>
      </w:r>
    </w:p>
    <w:p w14:paraId="0AF861A8" w14:textId="77777777" w:rsidR="000175C7" w:rsidRDefault="000175C7" w:rsidP="0085540D">
      <w:pPr>
        <w:tabs>
          <w:tab w:val="left" w:pos="3686"/>
        </w:tabs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85540D">
      <w:pPr>
        <w:tabs>
          <w:tab w:val="left" w:pos="3686"/>
        </w:tabs>
        <w:spacing w:after="120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72B5CEFF" w:rsidR="000175C7" w:rsidRPr="0067533A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7533A">
        <w:rPr>
          <w:rFonts w:ascii="Arial" w:hAnsi="Arial" w:cs="Arial"/>
          <w:color w:val="000000"/>
          <w:sz w:val="22"/>
          <w:szCs w:val="22"/>
        </w:rPr>
        <w:t>za zwłokę</w:t>
      </w:r>
      <w:r w:rsidR="000175C7" w:rsidRPr="0067533A">
        <w:rPr>
          <w:rFonts w:ascii="Arial" w:hAnsi="Arial" w:cs="Arial"/>
          <w:color w:val="000000"/>
          <w:sz w:val="22"/>
          <w:szCs w:val="22"/>
        </w:rPr>
        <w:t xml:space="preserve"> wobec terminu wskazanego w § </w:t>
      </w:r>
      <w:r w:rsidR="0067533A" w:rsidRPr="0067533A">
        <w:rPr>
          <w:rFonts w:ascii="Arial" w:hAnsi="Arial" w:cs="Arial"/>
          <w:color w:val="000000"/>
          <w:sz w:val="22"/>
          <w:szCs w:val="22"/>
        </w:rPr>
        <w:t>1</w:t>
      </w:r>
      <w:r w:rsidR="000175C7" w:rsidRPr="0067533A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421224">
        <w:rPr>
          <w:rFonts w:ascii="Arial" w:hAnsi="Arial" w:cs="Arial"/>
          <w:color w:val="000000"/>
          <w:sz w:val="22"/>
          <w:szCs w:val="22"/>
        </w:rPr>
        <w:t>10</w:t>
      </w:r>
      <w:r w:rsidR="000175C7" w:rsidRPr="0067533A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</w:t>
      </w:r>
      <w:r w:rsidR="00B738E9" w:rsidRPr="0067533A">
        <w:rPr>
          <w:rFonts w:ascii="Arial" w:hAnsi="Arial" w:cs="Arial"/>
          <w:color w:val="000000"/>
          <w:sz w:val="22"/>
          <w:szCs w:val="22"/>
        </w:rPr>
        <w:t>zamówienia</w:t>
      </w:r>
      <w:r w:rsidR="000175C7" w:rsidRPr="0067533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87B" w:rsidRPr="0067533A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 w:rsidRPr="0067533A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 w:rsidRPr="0067533A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 w:rsidRPr="0067533A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 w:rsidRPr="0067533A">
        <w:rPr>
          <w:rFonts w:ascii="Arial" w:hAnsi="Arial" w:cs="Arial"/>
          <w:color w:val="000000"/>
          <w:sz w:val="22"/>
          <w:szCs w:val="22"/>
        </w:rPr>
        <w:t>zwłoki</w:t>
      </w:r>
      <w:r w:rsidR="000175C7" w:rsidRPr="0067533A">
        <w:rPr>
          <w:rFonts w:ascii="Arial" w:hAnsi="Arial" w:cs="Arial"/>
          <w:color w:val="000000"/>
          <w:sz w:val="22"/>
          <w:szCs w:val="22"/>
        </w:rPr>
        <w:t>;</w:t>
      </w:r>
    </w:p>
    <w:p w14:paraId="4BC94FAB" w14:textId="75AC5716" w:rsidR="000175C7" w:rsidRPr="0067533A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7533A">
        <w:rPr>
          <w:rFonts w:ascii="Arial" w:hAnsi="Arial" w:cs="Arial"/>
          <w:color w:val="000000"/>
          <w:sz w:val="22"/>
          <w:szCs w:val="22"/>
        </w:rPr>
        <w:t xml:space="preserve">za każdy inny przypadek nienależytego wykonania Umowy Wykonawca zobowiązuje się zapłacić karę umowną w wysokości 5% wartości </w:t>
      </w:r>
      <w:r w:rsidR="00B738E9" w:rsidRPr="0067533A">
        <w:rPr>
          <w:rFonts w:ascii="Arial" w:hAnsi="Arial" w:cs="Arial"/>
          <w:color w:val="000000"/>
          <w:sz w:val="22"/>
          <w:szCs w:val="22"/>
        </w:rPr>
        <w:t>zamówienia</w:t>
      </w:r>
      <w:r w:rsidRPr="0067533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87B" w:rsidRPr="0067533A">
        <w:rPr>
          <w:rFonts w:ascii="Arial" w:hAnsi="Arial" w:cs="Arial"/>
          <w:color w:val="000000"/>
          <w:sz w:val="22"/>
          <w:szCs w:val="22"/>
        </w:rPr>
        <w:t>netto bez VAT</w:t>
      </w:r>
      <w:r w:rsidRPr="0067533A">
        <w:rPr>
          <w:rFonts w:ascii="Arial" w:hAnsi="Arial" w:cs="Arial"/>
          <w:color w:val="000000"/>
          <w:sz w:val="22"/>
          <w:szCs w:val="22"/>
        </w:rPr>
        <w:t xml:space="preserve"> za każdy taki przypadek.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53F10224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CB597C">
        <w:rPr>
          <w:rFonts w:ascii="Arial" w:hAnsi="Arial" w:cs="Arial"/>
          <w:color w:val="000000"/>
          <w:sz w:val="22"/>
          <w:szCs w:val="22"/>
        </w:rPr>
        <w:t>, bez składania odrębnych oświadczeń w tym zakresie przez Zamawiającego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20BBAF01" w:rsidR="006674D2" w:rsidRDefault="003C633B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1316">
        <w:rPr>
          <w:rFonts w:ascii="Arial" w:hAnsi="Arial" w:cs="Arial"/>
          <w:color w:val="000000"/>
          <w:sz w:val="22"/>
          <w:szCs w:val="22"/>
        </w:rPr>
        <w:t>Z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</w:t>
      </w:r>
      <w:r w:rsidR="00D0237A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przypadku uchybienia przez Wykonawcę któremukolwiek z terminów wskazanych w</w:t>
      </w:r>
      <w:r w:rsidR="00D0237A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§</w:t>
      </w:r>
      <w:r w:rsidR="00D0237A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2, bez wyznaczania dodatkowego terminu. W takiej sytuacji Zamawiający jest uprawniony do złożenia oświadczenia o odstąpieniu w terminie do </w:t>
      </w:r>
      <w:r w:rsidR="001E70FC">
        <w:rPr>
          <w:rFonts w:ascii="Arial" w:hAnsi="Arial" w:cs="Arial"/>
          <w:color w:val="000000"/>
          <w:sz w:val="22"/>
          <w:szCs w:val="22"/>
        </w:rPr>
        <w:t>7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1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4ACCFB2B" w14:textId="77777777" w:rsidR="00D0237A" w:rsidRDefault="00D0237A" w:rsidP="008554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84222F" w14:textId="5C873A1B" w:rsidR="000175C7" w:rsidRDefault="000175C7" w:rsidP="0085540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5*</w:t>
      </w:r>
    </w:p>
    <w:p w14:paraId="082022AC" w14:textId="77777777" w:rsidR="000175C7" w:rsidRDefault="000175C7" w:rsidP="0085540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85540D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4512F84A" w14:textId="1F4D5BAD" w:rsidR="001621C8" w:rsidRPr="0067533A" w:rsidRDefault="001621C8" w:rsidP="0067533A">
      <w:pPr>
        <w:ind w:hanging="284"/>
        <w:jc w:val="center"/>
        <w:rPr>
          <w:rFonts w:ascii="Arial" w:hAnsi="Arial" w:cs="Arial"/>
          <w:b/>
          <w:sz w:val="22"/>
          <w:szCs w:val="22"/>
        </w:rPr>
      </w:pPr>
      <w:bookmarkStart w:id="0" w:name="_Hlk164231067"/>
      <w:r w:rsidRPr="0067533A">
        <w:rPr>
          <w:rFonts w:ascii="Arial" w:hAnsi="Arial" w:cs="Arial"/>
          <w:b/>
          <w:bCs/>
          <w:sz w:val="22"/>
          <w:szCs w:val="22"/>
        </w:rPr>
        <w:t>§</w:t>
      </w:r>
      <w:r w:rsidR="0067533A" w:rsidRPr="0067533A">
        <w:rPr>
          <w:rFonts w:ascii="Arial" w:hAnsi="Arial" w:cs="Arial"/>
          <w:b/>
          <w:bCs/>
          <w:sz w:val="22"/>
          <w:szCs w:val="22"/>
        </w:rPr>
        <w:t xml:space="preserve"> 6</w:t>
      </w:r>
    </w:p>
    <w:p w14:paraId="5B41C488" w14:textId="6CF7B5DD" w:rsidR="001621C8" w:rsidRDefault="0067533A" w:rsidP="0085540D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7533A">
        <w:rPr>
          <w:rFonts w:ascii="Arial" w:hAnsi="Arial" w:cs="Arial"/>
          <w:b/>
          <w:sz w:val="22"/>
          <w:szCs w:val="22"/>
        </w:rPr>
        <w:t>Prawa autorskie</w:t>
      </w:r>
    </w:p>
    <w:p w14:paraId="550260C4" w14:textId="5870049A" w:rsidR="0067533A" w:rsidRDefault="0067533A" w:rsidP="0067533A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bookmarkStart w:id="1" w:name="_Hlk164231034"/>
      <w:r>
        <w:rPr>
          <w:rFonts w:ascii="Arial" w:hAnsi="Arial" w:cs="Arial"/>
          <w:bCs/>
        </w:rPr>
        <w:t>Wykonawca oświadcza, że opinia będzie chroniona autorskimi prawami majątkowymi, a</w:t>
      </w:r>
      <w:r w:rsidR="00D0237A">
        <w:rPr>
          <w:rFonts w:ascii="Arial" w:hAnsi="Arial" w:cs="Arial"/>
          <w:bCs/>
        </w:rPr>
        <w:t> </w:t>
      </w:r>
      <w:r w:rsidR="00421224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ykonawcy będą przysługiwały do niego wyłączne i nieograniczone prawa majątkowe zgodnie z ustawą z dnia 4 lutego 1994 r. o prawie autorskim i prawach pokrewnych (Dz.U. 20</w:t>
      </w:r>
      <w:r w:rsidR="00F43EE4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.</w:t>
      </w:r>
      <w:r w:rsidR="00F43EE4">
        <w:rPr>
          <w:rFonts w:ascii="Arial" w:hAnsi="Arial" w:cs="Arial"/>
          <w:bCs/>
        </w:rPr>
        <w:t>2509</w:t>
      </w:r>
      <w:r>
        <w:rPr>
          <w:rFonts w:ascii="Arial" w:hAnsi="Arial" w:cs="Arial"/>
          <w:bCs/>
        </w:rPr>
        <w:t>).</w:t>
      </w:r>
    </w:p>
    <w:p w14:paraId="2107A638" w14:textId="0EF07C2F" w:rsidR="0067533A" w:rsidRDefault="0067533A" w:rsidP="0067533A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ustawą z dnia 4 lutego 1994 r. o prawie autorskim i prawach pokrewnych, Wykonawca przenosi na Zamawiającego autorskie prawa majątkowe oraz prawa zależne do opinii nieograniczone czasowo ani terytorialnie, do wykorzystania na następujących polach eksploatacji:</w:t>
      </w:r>
    </w:p>
    <w:p w14:paraId="02B74B45" w14:textId="537585EE" w:rsidR="00F75EC7" w:rsidRDefault="00F75EC7" w:rsidP="00F75EC7">
      <w:pPr>
        <w:pStyle w:val="Akapitzlist"/>
        <w:spacing w:after="0" w:line="36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utrwalanie i zwielokrotnianie na jakimkolwiek nośniku niezależnie od technologii, standardu, systemu i formatu;</w:t>
      </w:r>
    </w:p>
    <w:p w14:paraId="35B2720A" w14:textId="54BA8797" w:rsidR="00F75EC7" w:rsidRDefault="00F75EC7" w:rsidP="00F75EC7">
      <w:pPr>
        <w:pStyle w:val="Akapitzlist"/>
        <w:spacing w:after="0" w:line="36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obrót oryginałem albo egzemplarzami, na których zostały utrwalone – wprowadzanie do obrotu, użyczenie lub najem oryginału albo egzemplarzy;</w:t>
      </w:r>
    </w:p>
    <w:p w14:paraId="30CCE942" w14:textId="16D5623C" w:rsidR="00F75EC7" w:rsidRDefault="00F75EC7" w:rsidP="00F75EC7">
      <w:pPr>
        <w:pStyle w:val="Akapitzlist"/>
        <w:spacing w:after="0" w:line="36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rozpowszechnianie w sposób inny niż określony w pkt. 2 – publiczne wykonanie, wystawienie, wyświetlenie, odtworzenie;</w:t>
      </w:r>
    </w:p>
    <w:p w14:paraId="432A7FAC" w14:textId="5F736F37" w:rsidR="00F75EC7" w:rsidRDefault="00F75EC7" w:rsidP="00F75EC7">
      <w:pPr>
        <w:pStyle w:val="Akapitzlist"/>
        <w:spacing w:after="0" w:line="36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wprowadzanie do pamięci komputera i sieci teleinformatycznej w tym do sieci Internet;</w:t>
      </w:r>
    </w:p>
    <w:p w14:paraId="105BBA60" w14:textId="03DEBF1E" w:rsidR="00F75EC7" w:rsidRDefault="00F75EC7" w:rsidP="00F75EC7">
      <w:pPr>
        <w:pStyle w:val="Akapitzlist"/>
        <w:spacing w:after="0" w:line="36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5) podjęcie lub zlecanie produkcji lub innej formy wytwarzania dowolnej liczby egzemplarzy </w:t>
      </w:r>
      <w:r w:rsidR="00D072AF">
        <w:rPr>
          <w:rFonts w:ascii="Arial" w:hAnsi="Arial" w:cs="Arial"/>
          <w:bCs/>
        </w:rPr>
        <w:t>zarówno na użytek własny, jak i w celu wprowadzenia do obrotu.</w:t>
      </w:r>
    </w:p>
    <w:p w14:paraId="29247D4D" w14:textId="0EE794BF" w:rsidR="0067533A" w:rsidRDefault="0067533A" w:rsidP="0067533A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nabywa na mocy Umowy prawo dalszej odsprzedaży opinii w zakresie nabytych praw autorskich majątkowych bez zgody Wykonawcy, a także wyłączne prawo zezwalania na wykonywanie autorskiego prawa zależnego.</w:t>
      </w:r>
    </w:p>
    <w:p w14:paraId="34C43ED4" w14:textId="026459CE" w:rsidR="0067533A" w:rsidRDefault="0067533A" w:rsidP="0067533A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Przeniesienie praw autorskich nastąpi w dniu przyjęcia opinii zgodnie z § 2 Umowy na podstawie protokołu odbioru</w:t>
      </w:r>
      <w:r w:rsidR="0089097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W okresie od dnia dostarczenia opinii do momentu podpisania protokołu odbioru przez Zamawiającego bez uwag i zastrzeżeń, Wykonawca zezwala Zamawiającemu na korzystanie z opinii na polach eksploatacji wskazanych w</w:t>
      </w:r>
      <w:r w:rsidR="00D0237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ust.</w:t>
      </w:r>
      <w:r w:rsidR="00F75E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 powyżej, bez pobierania dodatkowego wynagrodzenia.</w:t>
      </w:r>
    </w:p>
    <w:p w14:paraId="05A1C45D" w14:textId="2BF7C7B7" w:rsidR="00F75EC7" w:rsidRDefault="00F75EC7" w:rsidP="0067533A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Wykonawca zezwala Zamawiającemu na wykonywanie praw zależnych do opinii tj. na  rozporządzanie oraz korzystanie z utworów zależnych oraz wyraża zgodę, aby dalszej zgody na wykonywanie praw zależnych przez osoby trzecie udzielał Zamawiający.</w:t>
      </w:r>
    </w:p>
    <w:p w14:paraId="5EF0EFD5" w14:textId="77EB6E02" w:rsidR="00F75EC7" w:rsidRDefault="00F75EC7" w:rsidP="0067533A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chwili przeniesienia autorskich praw majątkowych na Zamawiającego, własnością Zamawiającego staną się również dostarczone przez Wykonawcę nośniki lub materiały, na których utrwalona będzie opinia.</w:t>
      </w:r>
    </w:p>
    <w:p w14:paraId="6EC49F97" w14:textId="0D211E76" w:rsidR="00F75EC7" w:rsidRDefault="00F75EC7" w:rsidP="0067533A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na własny koszt przejmie odpowiedzialność Zamawiającego w związku z</w:t>
      </w:r>
      <w:r w:rsidR="00D0237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wszelkimi roszczeniami wynikającymi z naruszenia przez opinię jakichkolwiek praw własności intelektualnej strony trzeciej.</w:t>
      </w:r>
    </w:p>
    <w:p w14:paraId="39A50496" w14:textId="7F123CCF" w:rsidR="00F75EC7" w:rsidRDefault="00F75EC7" w:rsidP="0067533A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Jeśli używanie opinii stanie się przedmiotem jakiegokolwiek powództwa Strony lub osoby trzeciej o naruszenie praw własności intelektualnej jak wymieniono powyżej, Wykonawca może na swój koszt wybrać jedno z poniższych rozwiązań:</w:t>
      </w:r>
    </w:p>
    <w:p w14:paraId="7D53E288" w14:textId="29BC172B" w:rsidR="00D072AF" w:rsidRDefault="00D072AF" w:rsidP="00D072AF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uzyskać dla Zamawiającego prawo dalszego użytkowania opinii;</w:t>
      </w:r>
    </w:p>
    <w:p w14:paraId="1A49C5CB" w14:textId="62DEE330" w:rsidR="00D072AF" w:rsidRPr="0067533A" w:rsidRDefault="00D072AF" w:rsidP="00D072AF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zmodyfikować opinię tak, żeby była zgodna z Umową, ale woln</w:t>
      </w:r>
      <w:r w:rsidR="008F1B5C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od jakichkolwiek wad lub roszczeń osób trzecich</w:t>
      </w:r>
      <w:r w:rsidR="008F1B5C">
        <w:rPr>
          <w:rFonts w:ascii="Arial" w:hAnsi="Arial" w:cs="Arial"/>
          <w:bCs/>
        </w:rPr>
        <w:t>.</w:t>
      </w:r>
      <w:bookmarkEnd w:id="1"/>
    </w:p>
    <w:bookmarkEnd w:id="0"/>
    <w:p w14:paraId="12BFCA32" w14:textId="67A6D4BE" w:rsidR="000175C7" w:rsidRDefault="000175C7" w:rsidP="0085540D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67533A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85540D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11914D0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D0237A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>Administratora przez okres 10 lat. Okres przechowywania liczony jest od dnia 1</w:t>
      </w:r>
      <w:r w:rsidR="00D0237A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Źródło pochodzenia danych: Wykonawca.</w:t>
      </w:r>
    </w:p>
    <w:p w14:paraId="779C24E9" w14:textId="77777777" w:rsidR="00D072AF" w:rsidRDefault="00D072AF" w:rsidP="008554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7248AF" w14:textId="77777777" w:rsidR="00D072AF" w:rsidRDefault="00D072AF" w:rsidP="008554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8C98A0" w14:textId="3C40F7E1" w:rsidR="000175C7" w:rsidRDefault="000175C7" w:rsidP="0085540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D072AF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85540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4A781EB5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</w:t>
      </w:r>
      <w:r w:rsidR="00D0237A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D0237A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2986DBB4" w14:textId="36A821EF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</w:t>
      </w:r>
      <w:r w:rsidR="00D0237A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</w:t>
      </w:r>
      <w:r w:rsidR="00D0237A">
        <w:rPr>
          <w:rFonts w:ascii="Arial" w:eastAsiaTheme="minorEastAsia" w:hAnsi="Arial" w:cs="Arial"/>
          <w:kern w:val="0"/>
          <w:lang w:eastAsia="pl-PL"/>
        </w:rPr>
        <w:t>…...</w:t>
      </w:r>
      <w:r w:rsidRPr="00B61D27">
        <w:rPr>
          <w:rFonts w:ascii="Arial" w:eastAsiaTheme="minorEastAsia" w:hAnsi="Arial" w:cs="Arial"/>
          <w:kern w:val="0"/>
          <w:lang w:eastAsia="pl-PL"/>
        </w:rPr>
        <w:t>………., tel.</w:t>
      </w:r>
      <w:r w:rsidR="00D0237A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35A74742" w14:textId="24CD107D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Strony oświadczają, iż w zakresie przetwarzania danych osobowych przestrzegają przepisów Rozporządzenia Parlamentu Europejskiego i Rady (UE) 2016/679 z dnia 27</w:t>
      </w:r>
      <w:r w:rsidR="00D0237A">
        <w:rPr>
          <w:rFonts w:ascii="Arial" w:eastAsia="SimSun" w:hAnsi="Arial" w:cs="Arial"/>
          <w:lang w:eastAsia="zh-CN"/>
        </w:rPr>
        <w:t> </w:t>
      </w:r>
      <w:r>
        <w:rPr>
          <w:rFonts w:ascii="Arial" w:eastAsia="SimSun" w:hAnsi="Arial" w:cs="Arial"/>
          <w:lang w:eastAsia="zh-CN"/>
        </w:rPr>
        <w:t xml:space="preserve">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1127EAA2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75C7">
        <w:rPr>
          <w:rFonts w:ascii="Arial" w:hAnsi="Arial" w:cs="Arial"/>
        </w:rPr>
        <w:t xml:space="preserve">Załącznik nr 1 – formularz </w:t>
      </w:r>
      <w:r w:rsidR="00D072AF">
        <w:rPr>
          <w:rFonts w:ascii="Arial" w:hAnsi="Arial" w:cs="Arial"/>
        </w:rPr>
        <w:t>ofertowy;</w:t>
      </w:r>
    </w:p>
    <w:p w14:paraId="3A01952E" w14:textId="74C05273" w:rsidR="00D072AF" w:rsidRDefault="00D072AF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Załącznik nr 2 – protokół odbioru.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1433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E55E7" w14:textId="77777777" w:rsidR="001433EC" w:rsidRDefault="001433EC" w:rsidP="000F0277">
      <w:r>
        <w:separator/>
      </w:r>
    </w:p>
  </w:endnote>
  <w:endnote w:type="continuationSeparator" w:id="0">
    <w:p w14:paraId="6B82C86F" w14:textId="77777777" w:rsidR="001433EC" w:rsidRDefault="001433EC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E4958" w14:textId="77777777" w:rsidR="001433EC" w:rsidRDefault="001433EC" w:rsidP="000F0277">
      <w:r>
        <w:separator/>
      </w:r>
    </w:p>
  </w:footnote>
  <w:footnote w:type="continuationSeparator" w:id="0">
    <w:p w14:paraId="7D03AF15" w14:textId="77777777" w:rsidR="001433EC" w:rsidRDefault="001433EC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54BA9A44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D0237A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4276D4A"/>
    <w:multiLevelType w:val="hybridMultilevel"/>
    <w:tmpl w:val="3DCE5ABC"/>
    <w:lvl w:ilvl="0" w:tplc="C9CAC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1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177399"/>
    <w:multiLevelType w:val="hybridMultilevel"/>
    <w:tmpl w:val="3A82D82E"/>
    <w:lvl w:ilvl="0" w:tplc="1D76BF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9A342E6"/>
    <w:multiLevelType w:val="hybridMultilevel"/>
    <w:tmpl w:val="F232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0C263C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6" w15:restartNumberingAfterBreak="0">
    <w:nsid w:val="2F6D15D5"/>
    <w:multiLevelType w:val="hybridMultilevel"/>
    <w:tmpl w:val="2C1C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BC4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328F4303"/>
    <w:multiLevelType w:val="hybridMultilevel"/>
    <w:tmpl w:val="0E06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3E76BC"/>
    <w:multiLevelType w:val="hybridMultilevel"/>
    <w:tmpl w:val="C2F2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8D47CD9"/>
    <w:multiLevelType w:val="hybridMultilevel"/>
    <w:tmpl w:val="BE2E6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4F2BEE"/>
    <w:multiLevelType w:val="hybridMultilevel"/>
    <w:tmpl w:val="49A24106"/>
    <w:lvl w:ilvl="0" w:tplc="D4FA0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5CB4761"/>
    <w:multiLevelType w:val="multilevel"/>
    <w:tmpl w:val="FEB4F39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5" w15:restartNumberingAfterBreak="0">
    <w:nsid w:val="7758362E"/>
    <w:multiLevelType w:val="hybridMultilevel"/>
    <w:tmpl w:val="E284643A"/>
    <w:lvl w:ilvl="0" w:tplc="ADD2BB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42F18"/>
    <w:multiLevelType w:val="hybridMultilevel"/>
    <w:tmpl w:val="0D9EE51E"/>
    <w:lvl w:ilvl="0" w:tplc="7CAA0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3"/>
  </w:num>
  <w:num w:numId="3" w16cid:durableId="1134372129">
    <w:abstractNumId w:val="56"/>
  </w:num>
  <w:num w:numId="4" w16cid:durableId="1299532385">
    <w:abstractNumId w:val="6"/>
  </w:num>
  <w:num w:numId="5" w16cid:durableId="507254966">
    <w:abstractNumId w:val="22"/>
  </w:num>
  <w:num w:numId="6" w16cid:durableId="1123966670">
    <w:abstractNumId w:val="46"/>
  </w:num>
  <w:num w:numId="7" w16cid:durableId="993412138">
    <w:abstractNumId w:val="4"/>
  </w:num>
  <w:num w:numId="8" w16cid:durableId="171074245">
    <w:abstractNumId w:val="37"/>
  </w:num>
  <w:num w:numId="9" w16cid:durableId="1250693803">
    <w:abstractNumId w:val="35"/>
  </w:num>
  <w:num w:numId="10" w16cid:durableId="726606981">
    <w:abstractNumId w:val="54"/>
  </w:num>
  <w:num w:numId="11" w16cid:durableId="727728984">
    <w:abstractNumId w:val="20"/>
  </w:num>
  <w:num w:numId="12" w16cid:durableId="1048606148">
    <w:abstractNumId w:val="32"/>
  </w:num>
  <w:num w:numId="13" w16cid:durableId="1126701303">
    <w:abstractNumId w:val="34"/>
  </w:num>
  <w:num w:numId="14" w16cid:durableId="1370374285">
    <w:abstractNumId w:val="27"/>
  </w:num>
  <w:num w:numId="15" w16cid:durableId="513150652">
    <w:abstractNumId w:val="28"/>
  </w:num>
  <w:num w:numId="16" w16cid:durableId="1052389122">
    <w:abstractNumId w:val="40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52"/>
  </w:num>
  <w:num w:numId="19" w16cid:durableId="1560047472">
    <w:abstractNumId w:val="33"/>
  </w:num>
  <w:num w:numId="20" w16cid:durableId="19548100">
    <w:abstractNumId w:val="31"/>
  </w:num>
  <w:num w:numId="21" w16cid:durableId="1726222075">
    <w:abstractNumId w:val="29"/>
  </w:num>
  <w:num w:numId="22" w16cid:durableId="1157961247">
    <w:abstractNumId w:val="22"/>
  </w:num>
  <w:num w:numId="23" w16cid:durableId="1378814253">
    <w:abstractNumId w:val="37"/>
  </w:num>
  <w:num w:numId="24" w16cid:durableId="655114924">
    <w:abstractNumId w:val="60"/>
  </w:num>
  <w:num w:numId="25" w16cid:durableId="9899388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3"/>
  </w:num>
  <w:num w:numId="36" w16cid:durableId="523397903">
    <w:abstractNumId w:val="45"/>
  </w:num>
  <w:num w:numId="37" w16cid:durableId="1507668733">
    <w:abstractNumId w:val="36"/>
  </w:num>
  <w:num w:numId="38" w16cid:durableId="580065110">
    <w:abstractNumId w:val="9"/>
  </w:num>
  <w:num w:numId="39" w16cid:durableId="1467240375">
    <w:abstractNumId w:val="57"/>
  </w:num>
  <w:num w:numId="40" w16cid:durableId="20112496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9"/>
  </w:num>
  <w:num w:numId="42" w16cid:durableId="1008141547">
    <w:abstractNumId w:val="30"/>
  </w:num>
  <w:num w:numId="43" w16cid:durableId="986476439">
    <w:abstractNumId w:val="25"/>
  </w:num>
  <w:num w:numId="44" w16cid:durableId="1271932547">
    <w:abstractNumId w:val="39"/>
  </w:num>
  <w:num w:numId="45" w16cid:durableId="444933184">
    <w:abstractNumId w:val="44"/>
  </w:num>
  <w:num w:numId="46" w16cid:durableId="1647588187">
    <w:abstractNumId w:val="26"/>
  </w:num>
  <w:num w:numId="47" w16cid:durableId="2053537322">
    <w:abstractNumId w:val="50"/>
  </w:num>
  <w:num w:numId="48" w16cid:durableId="1318068672">
    <w:abstractNumId w:val="19"/>
  </w:num>
  <w:num w:numId="49" w16cid:durableId="134496061">
    <w:abstractNumId w:val="47"/>
  </w:num>
  <w:num w:numId="50" w16cid:durableId="1688093928">
    <w:abstractNumId w:val="58"/>
  </w:num>
  <w:num w:numId="51" w16cid:durableId="488446365">
    <w:abstractNumId w:val="5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226DB"/>
    <w:rsid w:val="00122761"/>
    <w:rsid w:val="00132468"/>
    <w:rsid w:val="0013518D"/>
    <w:rsid w:val="00136667"/>
    <w:rsid w:val="001433EC"/>
    <w:rsid w:val="00143D03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1E70FC"/>
    <w:rsid w:val="00201EFC"/>
    <w:rsid w:val="002043DA"/>
    <w:rsid w:val="002061B9"/>
    <w:rsid w:val="00211A33"/>
    <w:rsid w:val="00216B08"/>
    <w:rsid w:val="00220F2E"/>
    <w:rsid w:val="00225476"/>
    <w:rsid w:val="00230041"/>
    <w:rsid w:val="0023105A"/>
    <w:rsid w:val="00235519"/>
    <w:rsid w:val="00240145"/>
    <w:rsid w:val="00250B2B"/>
    <w:rsid w:val="00251E75"/>
    <w:rsid w:val="00253668"/>
    <w:rsid w:val="002542B8"/>
    <w:rsid w:val="00256409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3522C"/>
    <w:rsid w:val="00347EB5"/>
    <w:rsid w:val="003548E9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5964"/>
    <w:rsid w:val="003A6E6F"/>
    <w:rsid w:val="003B1EA1"/>
    <w:rsid w:val="003B26AB"/>
    <w:rsid w:val="003B2750"/>
    <w:rsid w:val="003B4632"/>
    <w:rsid w:val="003C456C"/>
    <w:rsid w:val="003C633B"/>
    <w:rsid w:val="003C6BC8"/>
    <w:rsid w:val="003D5632"/>
    <w:rsid w:val="003D61D9"/>
    <w:rsid w:val="003E4056"/>
    <w:rsid w:val="003E6BD1"/>
    <w:rsid w:val="00402264"/>
    <w:rsid w:val="00416835"/>
    <w:rsid w:val="00421224"/>
    <w:rsid w:val="004272D2"/>
    <w:rsid w:val="004408A2"/>
    <w:rsid w:val="00446D43"/>
    <w:rsid w:val="004510CF"/>
    <w:rsid w:val="0045141E"/>
    <w:rsid w:val="00453002"/>
    <w:rsid w:val="00457AA9"/>
    <w:rsid w:val="00462DE2"/>
    <w:rsid w:val="00463EBE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16AF"/>
    <w:rsid w:val="00493035"/>
    <w:rsid w:val="00493953"/>
    <w:rsid w:val="004971D9"/>
    <w:rsid w:val="004A709D"/>
    <w:rsid w:val="004A7A57"/>
    <w:rsid w:val="004B2859"/>
    <w:rsid w:val="004C23E6"/>
    <w:rsid w:val="004C4DD8"/>
    <w:rsid w:val="004C5BA6"/>
    <w:rsid w:val="004D00A1"/>
    <w:rsid w:val="004E54F7"/>
    <w:rsid w:val="004F0CCC"/>
    <w:rsid w:val="004F13BC"/>
    <w:rsid w:val="004F1E94"/>
    <w:rsid w:val="004F61D0"/>
    <w:rsid w:val="004F6F2A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531FA"/>
    <w:rsid w:val="005648DC"/>
    <w:rsid w:val="005658AE"/>
    <w:rsid w:val="005671FF"/>
    <w:rsid w:val="00567EFD"/>
    <w:rsid w:val="00571803"/>
    <w:rsid w:val="00582346"/>
    <w:rsid w:val="005914AE"/>
    <w:rsid w:val="005934C0"/>
    <w:rsid w:val="00594E04"/>
    <w:rsid w:val="0059539D"/>
    <w:rsid w:val="005A08BB"/>
    <w:rsid w:val="005A1C00"/>
    <w:rsid w:val="005B52F9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390"/>
    <w:rsid w:val="00670B95"/>
    <w:rsid w:val="006721F9"/>
    <w:rsid w:val="00672C5D"/>
    <w:rsid w:val="00673F6B"/>
    <w:rsid w:val="0067533A"/>
    <w:rsid w:val="006760E6"/>
    <w:rsid w:val="00692D1E"/>
    <w:rsid w:val="0069361D"/>
    <w:rsid w:val="00693F8B"/>
    <w:rsid w:val="006A01B5"/>
    <w:rsid w:val="006A0CCB"/>
    <w:rsid w:val="006A0D87"/>
    <w:rsid w:val="006A2837"/>
    <w:rsid w:val="006A495F"/>
    <w:rsid w:val="006A740C"/>
    <w:rsid w:val="006B0D16"/>
    <w:rsid w:val="006B222A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6F57B2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173C6"/>
    <w:rsid w:val="0082549E"/>
    <w:rsid w:val="00826CE9"/>
    <w:rsid w:val="00834CC4"/>
    <w:rsid w:val="00835571"/>
    <w:rsid w:val="00836B64"/>
    <w:rsid w:val="0085540D"/>
    <w:rsid w:val="008630D7"/>
    <w:rsid w:val="008646BE"/>
    <w:rsid w:val="00870764"/>
    <w:rsid w:val="00874525"/>
    <w:rsid w:val="008811EF"/>
    <w:rsid w:val="00882296"/>
    <w:rsid w:val="008877E5"/>
    <w:rsid w:val="0089097D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E72B5"/>
    <w:rsid w:val="008F0930"/>
    <w:rsid w:val="008F1B5C"/>
    <w:rsid w:val="008F2A0B"/>
    <w:rsid w:val="00905A9D"/>
    <w:rsid w:val="00910635"/>
    <w:rsid w:val="00910B47"/>
    <w:rsid w:val="00910DF3"/>
    <w:rsid w:val="00911C4A"/>
    <w:rsid w:val="00912793"/>
    <w:rsid w:val="00912D7F"/>
    <w:rsid w:val="00922C3C"/>
    <w:rsid w:val="00924947"/>
    <w:rsid w:val="009254E9"/>
    <w:rsid w:val="009276D0"/>
    <w:rsid w:val="00930B71"/>
    <w:rsid w:val="009335E5"/>
    <w:rsid w:val="00935500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5B93"/>
    <w:rsid w:val="009B687D"/>
    <w:rsid w:val="009B6CEB"/>
    <w:rsid w:val="009C43F9"/>
    <w:rsid w:val="009C4B8C"/>
    <w:rsid w:val="009D4F02"/>
    <w:rsid w:val="009D51ED"/>
    <w:rsid w:val="009D772F"/>
    <w:rsid w:val="009E1DB9"/>
    <w:rsid w:val="009F098E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97F"/>
    <w:rsid w:val="00A25B01"/>
    <w:rsid w:val="00A30959"/>
    <w:rsid w:val="00A34EB5"/>
    <w:rsid w:val="00A353B4"/>
    <w:rsid w:val="00A40B35"/>
    <w:rsid w:val="00A40F42"/>
    <w:rsid w:val="00A43931"/>
    <w:rsid w:val="00A440F5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1FE3"/>
    <w:rsid w:val="00B06D0A"/>
    <w:rsid w:val="00B07CDC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67BED"/>
    <w:rsid w:val="00B72C87"/>
    <w:rsid w:val="00B738E9"/>
    <w:rsid w:val="00B930F3"/>
    <w:rsid w:val="00BA0E12"/>
    <w:rsid w:val="00BA6A08"/>
    <w:rsid w:val="00BB0689"/>
    <w:rsid w:val="00BB100F"/>
    <w:rsid w:val="00BB45EF"/>
    <w:rsid w:val="00BC1700"/>
    <w:rsid w:val="00BC7809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44483"/>
    <w:rsid w:val="00C52ABC"/>
    <w:rsid w:val="00C56C4B"/>
    <w:rsid w:val="00C6136C"/>
    <w:rsid w:val="00C61F29"/>
    <w:rsid w:val="00C65B72"/>
    <w:rsid w:val="00C65FE9"/>
    <w:rsid w:val="00C661EF"/>
    <w:rsid w:val="00C70C83"/>
    <w:rsid w:val="00C71D9F"/>
    <w:rsid w:val="00C72E1B"/>
    <w:rsid w:val="00C81081"/>
    <w:rsid w:val="00C83926"/>
    <w:rsid w:val="00C90022"/>
    <w:rsid w:val="00C93FF1"/>
    <w:rsid w:val="00CA496F"/>
    <w:rsid w:val="00CB0764"/>
    <w:rsid w:val="00CB53E4"/>
    <w:rsid w:val="00CB597C"/>
    <w:rsid w:val="00CB780B"/>
    <w:rsid w:val="00CC0C50"/>
    <w:rsid w:val="00CC61F2"/>
    <w:rsid w:val="00CC7D0F"/>
    <w:rsid w:val="00CD4AA0"/>
    <w:rsid w:val="00CD4CBC"/>
    <w:rsid w:val="00CD6F7E"/>
    <w:rsid w:val="00CE52EE"/>
    <w:rsid w:val="00CE6E89"/>
    <w:rsid w:val="00CF3F90"/>
    <w:rsid w:val="00CF6585"/>
    <w:rsid w:val="00D0237A"/>
    <w:rsid w:val="00D06666"/>
    <w:rsid w:val="00D0687B"/>
    <w:rsid w:val="00D072AF"/>
    <w:rsid w:val="00D10B3E"/>
    <w:rsid w:val="00D10D2E"/>
    <w:rsid w:val="00D16818"/>
    <w:rsid w:val="00D16EB3"/>
    <w:rsid w:val="00D212E3"/>
    <w:rsid w:val="00D22EBC"/>
    <w:rsid w:val="00D26183"/>
    <w:rsid w:val="00D2668B"/>
    <w:rsid w:val="00D32BAF"/>
    <w:rsid w:val="00D40DFB"/>
    <w:rsid w:val="00D439E6"/>
    <w:rsid w:val="00D516CD"/>
    <w:rsid w:val="00D54B43"/>
    <w:rsid w:val="00D55122"/>
    <w:rsid w:val="00D57128"/>
    <w:rsid w:val="00D62356"/>
    <w:rsid w:val="00D63F6D"/>
    <w:rsid w:val="00D66EC3"/>
    <w:rsid w:val="00D70A17"/>
    <w:rsid w:val="00D72896"/>
    <w:rsid w:val="00D7534E"/>
    <w:rsid w:val="00D9093E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344B"/>
    <w:rsid w:val="00E465EB"/>
    <w:rsid w:val="00E611CC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1215A"/>
    <w:rsid w:val="00F2540C"/>
    <w:rsid w:val="00F31698"/>
    <w:rsid w:val="00F356A3"/>
    <w:rsid w:val="00F43EE4"/>
    <w:rsid w:val="00F4659F"/>
    <w:rsid w:val="00F56040"/>
    <w:rsid w:val="00F63510"/>
    <w:rsid w:val="00F6358C"/>
    <w:rsid w:val="00F75EC7"/>
    <w:rsid w:val="00F851BA"/>
    <w:rsid w:val="00F871D4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  <w:style w:type="character" w:styleId="Nierozpoznanawzmianka">
    <w:name w:val="Unresolved Mention"/>
    <w:basedOn w:val="Domylnaczcionkaakapitu"/>
    <w:uiPriority w:val="99"/>
    <w:semiHidden/>
    <w:unhideWhenUsed/>
    <w:rsid w:val="00D2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grodzi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rzodkiewicz@ziemia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gk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_remo@o2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2995</Words>
  <Characters>17975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99</cp:revision>
  <cp:lastPrinted>2021-01-27T07:52:00Z</cp:lastPrinted>
  <dcterms:created xsi:type="dcterms:W3CDTF">2021-01-21T06:34:00Z</dcterms:created>
  <dcterms:modified xsi:type="dcterms:W3CDTF">2024-04-17T06:26:00Z</dcterms:modified>
</cp:coreProperties>
</file>