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2A0649BE" w:rsidR="00C41ED1" w:rsidRDefault="00C41ED1" w:rsidP="0014321F">
      <w:pPr>
        <w:jc w:val="right"/>
        <w:rPr>
          <w:rFonts w:ascii="Arial" w:hAnsi="Arial" w:cs="Arial"/>
          <w:b/>
          <w:sz w:val="20"/>
          <w:szCs w:val="20"/>
        </w:rPr>
      </w:pPr>
      <w:r w:rsidRPr="00A968CE">
        <w:rPr>
          <w:rFonts w:ascii="Arial" w:hAnsi="Arial" w:cs="Arial"/>
          <w:b/>
          <w:sz w:val="20"/>
          <w:szCs w:val="20"/>
        </w:rPr>
        <w:t>Załącznik Nr 1 do Zapytania</w:t>
      </w:r>
    </w:p>
    <w:p w14:paraId="0D4880A1" w14:textId="06436350" w:rsidR="0014321F" w:rsidRPr="00A968CE" w:rsidRDefault="0014321F" w:rsidP="0014321F">
      <w:pPr>
        <w:rPr>
          <w:rFonts w:ascii="Arial" w:hAnsi="Arial" w:cs="Arial"/>
          <w:b/>
          <w:sz w:val="20"/>
          <w:szCs w:val="20"/>
        </w:rPr>
      </w:pPr>
      <w:r>
        <w:rPr>
          <w:rFonts w:ascii="Arial" w:hAnsi="Arial" w:cs="Arial"/>
          <w:b/>
          <w:sz w:val="20"/>
          <w:szCs w:val="20"/>
        </w:rPr>
        <w:t>DZP/</w:t>
      </w:r>
      <w:r w:rsidR="00954987">
        <w:rPr>
          <w:rFonts w:ascii="Arial" w:hAnsi="Arial" w:cs="Arial"/>
          <w:b/>
          <w:sz w:val="20"/>
          <w:szCs w:val="20"/>
        </w:rPr>
        <w:t>16</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Default="00C41ED1" w:rsidP="00C41ED1">
      <w:pPr>
        <w:rPr>
          <w:rFonts w:ascii="Arial" w:hAnsi="Arial" w:cs="Arial"/>
          <w:sz w:val="20"/>
          <w:szCs w:val="22"/>
        </w:rPr>
      </w:pPr>
      <w:r>
        <w:rPr>
          <w:rFonts w:ascii="Arial" w:hAnsi="Arial" w:cs="Arial"/>
          <w:sz w:val="20"/>
          <w:szCs w:val="20"/>
        </w:rPr>
        <w:t>pieczęć Wykonawcy i nr tel./faksu</w:t>
      </w:r>
    </w:p>
    <w:p w14:paraId="5055BE66" w14:textId="3ACA83D9" w:rsidR="00C41ED1" w:rsidRPr="00D72896" w:rsidRDefault="00C41ED1" w:rsidP="00954987">
      <w:pPr>
        <w:pStyle w:val="Tekstpodstawowywcity"/>
        <w:spacing w:after="0" w:line="100" w:lineRule="atLeast"/>
        <w:ind w:left="284"/>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00954987">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67CCE718"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954987">
        <w:rPr>
          <w:rFonts w:ascii="Arial" w:hAnsi="Arial" w:cs="Arial"/>
          <w:b/>
          <w:color w:val="0070C0"/>
          <w:sz w:val="22"/>
          <w:szCs w:val="22"/>
        </w:rPr>
        <w:t>Świadczenie usług konserwacji urządzeń dźwigowych oraz napraw awaryjnych</w:t>
      </w:r>
      <w:r w:rsidR="00672C5D">
        <w:rPr>
          <w:rFonts w:ascii="Arial" w:hAnsi="Arial" w:cs="Arial"/>
          <w:b/>
          <w:color w:val="0070C0"/>
          <w:sz w:val="22"/>
          <w:szCs w:val="22"/>
        </w:rPr>
        <w:t>”</w:t>
      </w:r>
    </w:p>
    <w:p w14:paraId="05687145" w14:textId="77777777" w:rsidR="00C41ED1" w:rsidRDefault="00C41ED1" w:rsidP="00B94475">
      <w:pPr>
        <w:spacing w:before="120"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46C697A6" w14:textId="4AD374D6" w:rsidR="00C41ED1" w:rsidRPr="00515197" w:rsidRDefault="00C41ED1" w:rsidP="00B94475">
      <w:pPr>
        <w:widowControl/>
        <w:numPr>
          <w:ilvl w:val="0"/>
          <w:numId w:val="17"/>
        </w:numPr>
        <w:tabs>
          <w:tab w:val="clear" w:pos="0"/>
          <w:tab w:val="num" w:pos="283"/>
          <w:tab w:val="left" w:pos="1698"/>
        </w:tabs>
        <w:spacing w:before="120" w:line="360" w:lineRule="auto"/>
        <w:ind w:left="284" w:hanging="284"/>
        <w:jc w:val="both"/>
        <w:rPr>
          <w:rFonts w:ascii="Arial" w:hAnsi="Arial" w:cs="Arial"/>
          <w:sz w:val="20"/>
          <w:szCs w:val="20"/>
        </w:rPr>
      </w:pPr>
      <w:r w:rsidRPr="00515197">
        <w:rPr>
          <w:rFonts w:ascii="Arial" w:hAnsi="Arial" w:cs="Arial"/>
          <w:sz w:val="20"/>
          <w:szCs w:val="20"/>
        </w:rPr>
        <w:t>Oferuję</w:t>
      </w:r>
      <w:r w:rsidR="00954987">
        <w:rPr>
          <w:rFonts w:ascii="Arial" w:hAnsi="Arial" w:cs="Arial"/>
          <w:sz w:val="20"/>
          <w:szCs w:val="20"/>
        </w:rPr>
        <w:t xml:space="preserve"> ”Świadczenie usług konserwacji urządzeń dźwigowych oraz napraw awaryjnych”</w:t>
      </w:r>
      <w:r w:rsidR="00523D8B" w:rsidRPr="00515197">
        <w:rPr>
          <w:rFonts w:ascii="Arial" w:hAnsi="Arial" w:cs="Arial"/>
          <w:sz w:val="20"/>
          <w:szCs w:val="20"/>
        </w:rPr>
        <w:t xml:space="preserve"> </w:t>
      </w:r>
      <w:r w:rsidRPr="00515197">
        <w:rPr>
          <w:rFonts w:ascii="Arial" w:hAnsi="Arial" w:cs="Arial"/>
          <w:sz w:val="20"/>
          <w:szCs w:val="20"/>
        </w:rPr>
        <w:t>zgodnie z</w:t>
      </w:r>
      <w:r w:rsidR="00954987">
        <w:rPr>
          <w:rFonts w:ascii="Arial" w:hAnsi="Arial" w:cs="Arial"/>
          <w:sz w:val="20"/>
          <w:szCs w:val="20"/>
        </w:rPr>
        <w:t> </w:t>
      </w:r>
      <w:r w:rsidRPr="00515197">
        <w:rPr>
          <w:rFonts w:ascii="Arial" w:hAnsi="Arial" w:cs="Arial"/>
          <w:sz w:val="20"/>
          <w:szCs w:val="20"/>
        </w:rPr>
        <w:t xml:space="preserve">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F0175D">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3699513C" w14:textId="13EAD7C7" w:rsidR="00F0175D" w:rsidRDefault="00F0175D"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iż posiadam stosowne uprawnienia do wykonywania czynności modernizacyjnych i naprawczych</w:t>
      </w:r>
      <w:r w:rsidR="004E1225">
        <w:rPr>
          <w:rFonts w:ascii="Arial" w:hAnsi="Arial" w:cs="Arial"/>
          <w:sz w:val="20"/>
          <w:szCs w:val="20"/>
        </w:rPr>
        <w:t>,</w:t>
      </w:r>
      <w:r>
        <w:rPr>
          <w:rFonts w:ascii="Arial" w:hAnsi="Arial" w:cs="Arial"/>
          <w:sz w:val="20"/>
          <w:szCs w:val="20"/>
        </w:rPr>
        <w:t xml:space="preserve"> </w:t>
      </w:r>
      <w:r w:rsidR="004E1225">
        <w:rPr>
          <w:rFonts w:ascii="Arial" w:hAnsi="Arial" w:cs="Arial"/>
          <w:sz w:val="20"/>
          <w:szCs w:val="20"/>
        </w:rPr>
        <w:t>a</w:t>
      </w:r>
      <w:r>
        <w:rPr>
          <w:rFonts w:ascii="Arial" w:hAnsi="Arial" w:cs="Arial"/>
          <w:sz w:val="20"/>
          <w:szCs w:val="20"/>
        </w:rPr>
        <w:t xml:space="preserve"> </w:t>
      </w:r>
      <w:r w:rsidRPr="00F0175D">
        <w:rPr>
          <w:rFonts w:ascii="Arial" w:hAnsi="Arial" w:cs="Arial"/>
          <w:b/>
          <w:bCs/>
          <w:sz w:val="20"/>
          <w:szCs w:val="20"/>
        </w:rPr>
        <w:t>do oferty dołączam decyzję Urzędu Dozoru Technicznego</w:t>
      </w:r>
      <w:r>
        <w:rPr>
          <w:rFonts w:ascii="Arial" w:hAnsi="Arial" w:cs="Arial"/>
          <w:sz w:val="20"/>
          <w:szCs w:val="20"/>
        </w:rPr>
        <w:t xml:space="preserve"> </w:t>
      </w:r>
      <w:r w:rsidR="00037E23">
        <w:rPr>
          <w:rFonts w:ascii="Arial" w:hAnsi="Arial" w:cs="Arial"/>
          <w:sz w:val="20"/>
          <w:szCs w:val="20"/>
        </w:rPr>
        <w:t xml:space="preserve">                                       </w:t>
      </w:r>
      <w:r>
        <w:rPr>
          <w:rFonts w:ascii="Arial" w:hAnsi="Arial" w:cs="Arial"/>
          <w:sz w:val="20"/>
          <w:szCs w:val="20"/>
        </w:rPr>
        <w:t>nr …………………….……………</w:t>
      </w:r>
      <w:r w:rsidR="00037E23">
        <w:rPr>
          <w:rFonts w:ascii="Arial" w:hAnsi="Arial" w:cs="Arial"/>
          <w:sz w:val="20"/>
          <w:szCs w:val="20"/>
        </w:rPr>
        <w:t>……………………………….</w:t>
      </w:r>
      <w:r>
        <w:rPr>
          <w:rFonts w:ascii="Arial" w:hAnsi="Arial" w:cs="Arial"/>
          <w:sz w:val="20"/>
          <w:szCs w:val="20"/>
        </w:rPr>
        <w:t>…….…. z dnia ……</w:t>
      </w:r>
      <w:r w:rsidR="00037E23">
        <w:rPr>
          <w:rFonts w:ascii="Arial" w:hAnsi="Arial" w:cs="Arial"/>
          <w:sz w:val="20"/>
          <w:szCs w:val="20"/>
        </w:rPr>
        <w:t>……..</w:t>
      </w:r>
      <w:r>
        <w:rPr>
          <w:rFonts w:ascii="Arial" w:hAnsi="Arial" w:cs="Arial"/>
          <w:sz w:val="20"/>
          <w:szCs w:val="20"/>
        </w:rPr>
        <w:t>………….….</w:t>
      </w:r>
    </w:p>
    <w:p w14:paraId="531686AE" w14:textId="5CA22485" w:rsidR="00B94475" w:rsidRDefault="00B94475"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B94475">
        <w:rPr>
          <w:rFonts w:ascii="Arial" w:hAnsi="Arial" w:cs="Arial"/>
          <w:b/>
          <w:bCs/>
          <w:sz w:val="20"/>
          <w:szCs w:val="20"/>
        </w:rPr>
        <w:t>Zaplecze techniczne Wykonawcy</w:t>
      </w:r>
      <w:r>
        <w:rPr>
          <w:rFonts w:ascii="Arial" w:hAnsi="Arial" w:cs="Arial"/>
          <w:sz w:val="20"/>
          <w:szCs w:val="20"/>
        </w:rPr>
        <w:t xml:space="preserve"> znajduje się pod adresem: …………………………………………</w:t>
      </w:r>
    </w:p>
    <w:p w14:paraId="6B122F5E" w14:textId="58586B3A"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35A9808D"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4E1225">
        <w:rPr>
          <w:rFonts w:ascii="Arial" w:hAnsi="Arial" w:cs="Arial"/>
          <w:sz w:val="20"/>
          <w:szCs w:val="20"/>
        </w:rPr>
        <w:t>4</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499443AC" w:rsidR="00C41ED1" w:rsidRDefault="00C41ED1" w:rsidP="00C41ED1">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sidR="00F0175D">
        <w:rPr>
          <w:rFonts w:ascii="Arial" w:hAnsi="Arial" w:cs="Arial"/>
          <w:i/>
          <w:iCs/>
          <w:sz w:val="20"/>
          <w:szCs w:val="20"/>
        </w:rPr>
        <w:t xml:space="preserve">       </w:t>
      </w:r>
      <w:r>
        <w:rPr>
          <w:rFonts w:ascii="Arial" w:hAnsi="Arial" w:cs="Arial"/>
          <w:i/>
          <w:iCs/>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1CFB796A"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w:t>
      </w:r>
      <w:r w:rsidR="00037E23">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 xml:space="preserve"> 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77777777" w:rsidR="003322AD" w:rsidRDefault="003322AD" w:rsidP="003322AD">
      <w:pPr>
        <w:tabs>
          <w:tab w:val="left" w:pos="8494"/>
        </w:tabs>
        <w:ind w:left="4950" w:hanging="4950"/>
        <w:rPr>
          <w:rFonts w:ascii="Arial" w:hAnsi="Arial" w:cs="Arial"/>
          <w:sz w:val="20"/>
          <w:szCs w:val="20"/>
        </w:rPr>
      </w:pPr>
      <w:r>
        <w:rPr>
          <w:rFonts w:ascii="Arial" w:hAnsi="Arial" w:cs="Arial"/>
          <w:i/>
          <w:iCs/>
          <w:sz w:val="20"/>
          <w:szCs w:val="20"/>
        </w:rPr>
        <w:t xml:space="preserve">   Miejscowość                data</w:t>
      </w:r>
      <w:r>
        <w:rPr>
          <w:rFonts w:ascii="Arial" w:hAnsi="Arial" w:cs="Arial"/>
          <w:sz w:val="20"/>
          <w:szCs w:val="20"/>
        </w:rPr>
        <w:tab/>
      </w:r>
      <w:r>
        <w:rPr>
          <w:rFonts w:ascii="Arial" w:hAnsi="Arial" w:cs="Arial"/>
          <w:i/>
          <w:sz w:val="20"/>
          <w:szCs w:val="20"/>
        </w:rPr>
        <w:t>Podpis osoby (osób) upoważnionej do występowania w imieniu Wykonawcy</w:t>
      </w:r>
    </w:p>
    <w:p w14:paraId="0116ED92" w14:textId="77777777" w:rsidR="003322AD" w:rsidRDefault="003322AD" w:rsidP="003322AD">
      <w:pPr>
        <w:tabs>
          <w:tab w:val="left" w:pos="8494"/>
        </w:tabs>
        <w:ind w:left="4950" w:hanging="4950"/>
        <w:rPr>
          <w:rFonts w:ascii="Arial" w:hAnsi="Arial" w:cs="Arial"/>
          <w:sz w:val="20"/>
          <w:szCs w:val="20"/>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268458F8"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F0175D">
        <w:rPr>
          <w:rFonts w:ascii="Arial" w:hAnsi="Arial" w:cs="Arial"/>
          <w:b/>
        </w:rPr>
        <w:t>16</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7777777" w:rsidR="00EC4155" w:rsidRDefault="00EC4155" w:rsidP="00EC4155">
      <w:pPr>
        <w:jc w:val="both"/>
        <w:rPr>
          <w:rFonts w:ascii="Arial" w:hAnsi="Arial"/>
          <w:sz w:val="20"/>
          <w:szCs w:val="20"/>
        </w:rPr>
      </w:pPr>
      <w:r>
        <w:rPr>
          <w:rFonts w:ascii="Arial" w:hAnsi="Arial"/>
          <w:sz w:val="20"/>
          <w:szCs w:val="20"/>
        </w:rPr>
        <w:tab/>
        <w:t>pieczęć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5D94B22E" w:rsidR="002F20A3" w:rsidRPr="00EC4155" w:rsidRDefault="00F0175D" w:rsidP="002F20A3">
      <w:pPr>
        <w:pStyle w:val="Tekstpodstawowy"/>
        <w:jc w:val="center"/>
        <w:rPr>
          <w:rFonts w:ascii="Arial" w:hAnsi="Arial" w:cs="Arial"/>
          <w:b/>
          <w:sz w:val="22"/>
          <w:szCs w:val="22"/>
        </w:rPr>
      </w:pPr>
      <w:r>
        <w:rPr>
          <w:rFonts w:ascii="Arial" w:hAnsi="Arial" w:cs="Arial"/>
          <w:b/>
          <w:sz w:val="22"/>
          <w:szCs w:val="22"/>
        </w:rPr>
        <w:t>TABELA  KOSZTOWA</w:t>
      </w:r>
    </w:p>
    <w:p w14:paraId="79C5F5F1" w14:textId="77777777" w:rsidR="00522095" w:rsidRDefault="00522095" w:rsidP="00522095">
      <w:pPr>
        <w:jc w:val="both"/>
        <w:rPr>
          <w:rFonts w:ascii="Arial" w:hAnsi="Arial"/>
          <w:sz w:val="20"/>
          <w:szCs w:val="20"/>
        </w:rPr>
      </w:pPr>
    </w:p>
    <w:tbl>
      <w:tblPr>
        <w:tblW w:w="6150" w:type="pct"/>
        <w:tblInd w:w="-1064" w:type="dxa"/>
        <w:tblCellMar>
          <w:left w:w="70" w:type="dxa"/>
          <w:right w:w="70" w:type="dxa"/>
        </w:tblCellMar>
        <w:tblLook w:val="04A0" w:firstRow="1" w:lastRow="0" w:firstColumn="1" w:lastColumn="0" w:noHBand="0" w:noVBand="1"/>
      </w:tblPr>
      <w:tblGrid>
        <w:gridCol w:w="566"/>
        <w:gridCol w:w="3828"/>
        <w:gridCol w:w="993"/>
        <w:gridCol w:w="852"/>
        <w:gridCol w:w="2266"/>
        <w:gridCol w:w="709"/>
        <w:gridCol w:w="2117"/>
      </w:tblGrid>
      <w:tr w:rsidR="00F0175D" w14:paraId="76D9186E" w14:textId="77777777" w:rsidTr="001F097A">
        <w:trPr>
          <w:cantSplit/>
          <w:trHeight w:val="691"/>
        </w:trPr>
        <w:tc>
          <w:tcPr>
            <w:tcW w:w="250" w:type="pct"/>
            <w:tcBorders>
              <w:top w:val="single" w:sz="8" w:space="0" w:color="000000"/>
              <w:left w:val="single" w:sz="8" w:space="0" w:color="000000"/>
              <w:bottom w:val="single" w:sz="8" w:space="0" w:color="000000"/>
              <w:right w:val="nil"/>
            </w:tcBorders>
            <w:vAlign w:val="center"/>
            <w:hideMark/>
          </w:tcPr>
          <w:p w14:paraId="41F4C0E4" w14:textId="77777777" w:rsidR="00F0175D" w:rsidRDefault="00F0175D">
            <w:pPr>
              <w:snapToGrid w:val="0"/>
              <w:jc w:val="center"/>
              <w:rPr>
                <w:rFonts w:ascii="Arial" w:eastAsiaTheme="minorHAnsi" w:hAnsi="Arial" w:cs="Arial"/>
                <w:b/>
                <w:kern w:val="0"/>
                <w:sz w:val="20"/>
                <w:szCs w:val="20"/>
                <w:lang w:eastAsia="en-US" w:bidi="ar-SA"/>
              </w:rPr>
            </w:pPr>
            <w:r>
              <w:rPr>
                <w:rFonts w:ascii="Arial" w:hAnsi="Arial" w:cs="Arial"/>
                <w:b/>
                <w:sz w:val="20"/>
                <w:szCs w:val="20"/>
              </w:rPr>
              <w:t>Lp.</w:t>
            </w:r>
          </w:p>
        </w:tc>
        <w:tc>
          <w:tcPr>
            <w:tcW w:w="1689" w:type="pct"/>
            <w:tcBorders>
              <w:top w:val="single" w:sz="8" w:space="0" w:color="000000"/>
              <w:left w:val="single" w:sz="8" w:space="0" w:color="000000"/>
              <w:bottom w:val="single" w:sz="8" w:space="0" w:color="000000"/>
              <w:right w:val="nil"/>
            </w:tcBorders>
            <w:vAlign w:val="center"/>
            <w:hideMark/>
          </w:tcPr>
          <w:p w14:paraId="6598C723" w14:textId="1B0CBBE8" w:rsidR="00F0175D" w:rsidRDefault="00425BC4">
            <w:pPr>
              <w:snapToGrid w:val="0"/>
              <w:jc w:val="center"/>
              <w:rPr>
                <w:rFonts w:ascii="Arial" w:hAnsi="Arial" w:cs="Arial"/>
                <w:b/>
                <w:sz w:val="20"/>
                <w:szCs w:val="20"/>
              </w:rPr>
            </w:pPr>
            <w:r>
              <w:rPr>
                <w:rFonts w:ascii="Arial" w:hAnsi="Arial" w:cs="Arial"/>
                <w:b/>
                <w:sz w:val="20"/>
                <w:szCs w:val="20"/>
              </w:rPr>
              <w:t>Przedmiot zamówienia</w:t>
            </w:r>
          </w:p>
        </w:tc>
        <w:tc>
          <w:tcPr>
            <w:tcW w:w="438" w:type="pct"/>
            <w:tcBorders>
              <w:top w:val="single" w:sz="8" w:space="0" w:color="000000"/>
              <w:left w:val="single" w:sz="8" w:space="0" w:color="000000"/>
              <w:bottom w:val="single" w:sz="8" w:space="0" w:color="000000"/>
              <w:right w:val="nil"/>
            </w:tcBorders>
            <w:vAlign w:val="center"/>
          </w:tcPr>
          <w:p w14:paraId="311C8187" w14:textId="77777777" w:rsidR="00F0175D" w:rsidRDefault="00F0175D">
            <w:pPr>
              <w:jc w:val="center"/>
              <w:rPr>
                <w:rFonts w:ascii="Arial" w:hAnsi="Arial" w:cs="Arial"/>
                <w:b/>
                <w:sz w:val="20"/>
                <w:szCs w:val="20"/>
              </w:rPr>
            </w:pPr>
          </w:p>
          <w:p w14:paraId="2DA1DC87" w14:textId="77777777" w:rsidR="00F0175D" w:rsidRDefault="00F0175D">
            <w:pPr>
              <w:jc w:val="center"/>
              <w:rPr>
                <w:rFonts w:ascii="Arial" w:hAnsi="Arial" w:cs="Arial"/>
                <w:b/>
                <w:sz w:val="20"/>
                <w:szCs w:val="20"/>
              </w:rPr>
            </w:pPr>
            <w:r>
              <w:rPr>
                <w:rFonts w:ascii="Arial" w:hAnsi="Arial" w:cs="Arial"/>
                <w:b/>
                <w:sz w:val="20"/>
                <w:szCs w:val="20"/>
              </w:rPr>
              <w:t>Liczba</w:t>
            </w:r>
          </w:p>
          <w:p w14:paraId="359601A2" w14:textId="77777777" w:rsidR="00F0175D" w:rsidRDefault="00F0175D">
            <w:pPr>
              <w:jc w:val="center"/>
              <w:rPr>
                <w:rFonts w:ascii="Arial" w:hAnsi="Arial" w:cs="Arial"/>
                <w:b/>
                <w:sz w:val="20"/>
                <w:szCs w:val="20"/>
              </w:rPr>
            </w:pPr>
          </w:p>
        </w:tc>
        <w:tc>
          <w:tcPr>
            <w:tcW w:w="376" w:type="pct"/>
            <w:tcBorders>
              <w:top w:val="single" w:sz="8" w:space="0" w:color="000000"/>
              <w:left w:val="single" w:sz="8" w:space="0" w:color="000000"/>
              <w:bottom w:val="single" w:sz="8" w:space="0" w:color="000000"/>
              <w:right w:val="nil"/>
            </w:tcBorders>
            <w:vAlign w:val="center"/>
            <w:hideMark/>
          </w:tcPr>
          <w:p w14:paraId="56C96E7B" w14:textId="77777777" w:rsidR="00F0175D" w:rsidRDefault="00F0175D">
            <w:pPr>
              <w:snapToGrid w:val="0"/>
              <w:jc w:val="center"/>
              <w:rPr>
                <w:rFonts w:ascii="Arial" w:hAnsi="Arial" w:cs="Arial"/>
                <w:b/>
                <w:sz w:val="20"/>
                <w:szCs w:val="20"/>
              </w:rPr>
            </w:pPr>
            <w:r>
              <w:rPr>
                <w:rFonts w:ascii="Arial" w:hAnsi="Arial" w:cs="Arial"/>
                <w:b/>
                <w:sz w:val="20"/>
                <w:szCs w:val="20"/>
              </w:rPr>
              <w:t>Cena</w:t>
            </w:r>
          </w:p>
          <w:p w14:paraId="08A03B3B" w14:textId="77777777" w:rsidR="00F0175D" w:rsidRDefault="00F0175D">
            <w:pPr>
              <w:jc w:val="center"/>
              <w:rPr>
                <w:rFonts w:ascii="Arial" w:hAnsi="Arial" w:cs="Arial"/>
                <w:b/>
                <w:sz w:val="20"/>
                <w:szCs w:val="20"/>
              </w:rPr>
            </w:pPr>
            <w:r>
              <w:rPr>
                <w:rFonts w:ascii="Arial" w:hAnsi="Arial" w:cs="Arial"/>
                <w:b/>
                <w:sz w:val="20"/>
                <w:szCs w:val="20"/>
              </w:rPr>
              <w:t>jedn.</w:t>
            </w:r>
          </w:p>
          <w:p w14:paraId="060CF20C" w14:textId="77777777" w:rsidR="00F0175D" w:rsidRDefault="00F0175D">
            <w:pPr>
              <w:jc w:val="center"/>
              <w:rPr>
                <w:rFonts w:ascii="Arial" w:hAnsi="Arial" w:cs="Arial"/>
                <w:b/>
                <w:sz w:val="20"/>
                <w:szCs w:val="20"/>
                <w:vertAlign w:val="superscript"/>
              </w:rPr>
            </w:pPr>
            <w:r>
              <w:rPr>
                <w:rFonts w:ascii="Arial" w:hAnsi="Arial" w:cs="Arial"/>
                <w:b/>
                <w:sz w:val="20"/>
                <w:szCs w:val="20"/>
              </w:rPr>
              <w:t>netto</w:t>
            </w:r>
          </w:p>
        </w:tc>
        <w:tc>
          <w:tcPr>
            <w:tcW w:w="1000" w:type="pct"/>
            <w:tcBorders>
              <w:top w:val="single" w:sz="8" w:space="0" w:color="000000"/>
              <w:left w:val="single" w:sz="8" w:space="0" w:color="000000"/>
              <w:bottom w:val="single" w:sz="8" w:space="0" w:color="000000"/>
              <w:right w:val="nil"/>
            </w:tcBorders>
            <w:vAlign w:val="center"/>
            <w:hideMark/>
          </w:tcPr>
          <w:p w14:paraId="39AE5EE5" w14:textId="77777777" w:rsidR="00F0175D" w:rsidRDefault="00F0175D">
            <w:pPr>
              <w:jc w:val="center"/>
              <w:rPr>
                <w:rFonts w:ascii="Arial" w:hAnsi="Arial" w:cs="Arial"/>
                <w:b/>
                <w:sz w:val="20"/>
                <w:szCs w:val="20"/>
              </w:rPr>
            </w:pPr>
            <w:r>
              <w:rPr>
                <w:rFonts w:ascii="Arial" w:hAnsi="Arial" w:cs="Arial"/>
                <w:b/>
                <w:sz w:val="20"/>
                <w:szCs w:val="20"/>
              </w:rPr>
              <w:t>Wartość zamówienia</w:t>
            </w:r>
          </w:p>
          <w:p w14:paraId="717B5B4B" w14:textId="77777777" w:rsidR="00F0175D" w:rsidRDefault="00F0175D">
            <w:pPr>
              <w:jc w:val="center"/>
              <w:rPr>
                <w:rFonts w:ascii="Arial" w:hAnsi="Arial" w:cs="Arial"/>
                <w:b/>
                <w:sz w:val="20"/>
                <w:szCs w:val="20"/>
              </w:rPr>
            </w:pPr>
            <w:r>
              <w:rPr>
                <w:rFonts w:ascii="Arial" w:hAnsi="Arial" w:cs="Arial"/>
                <w:b/>
                <w:sz w:val="20"/>
                <w:szCs w:val="20"/>
              </w:rPr>
              <w:t>NETTO</w:t>
            </w:r>
          </w:p>
        </w:tc>
        <w:tc>
          <w:tcPr>
            <w:tcW w:w="313" w:type="pct"/>
            <w:tcBorders>
              <w:top w:val="single" w:sz="8" w:space="0" w:color="000000"/>
              <w:left w:val="single" w:sz="8" w:space="0" w:color="000000"/>
              <w:bottom w:val="single" w:sz="8" w:space="0" w:color="000000"/>
              <w:right w:val="nil"/>
            </w:tcBorders>
            <w:vAlign w:val="center"/>
            <w:hideMark/>
          </w:tcPr>
          <w:p w14:paraId="246A3FDD" w14:textId="77777777" w:rsidR="00F0175D" w:rsidRDefault="00F0175D">
            <w:pPr>
              <w:jc w:val="center"/>
              <w:rPr>
                <w:rFonts w:ascii="Arial" w:hAnsi="Arial" w:cs="Arial"/>
                <w:b/>
                <w:sz w:val="20"/>
                <w:szCs w:val="20"/>
              </w:rPr>
            </w:pPr>
            <w:r>
              <w:rPr>
                <w:rFonts w:ascii="Arial" w:hAnsi="Arial" w:cs="Arial"/>
                <w:b/>
                <w:sz w:val="20"/>
                <w:szCs w:val="20"/>
              </w:rPr>
              <w:t>V</w:t>
            </w:r>
          </w:p>
          <w:p w14:paraId="1B20BF41" w14:textId="77777777" w:rsidR="00F0175D" w:rsidRDefault="00F0175D">
            <w:pPr>
              <w:jc w:val="center"/>
              <w:rPr>
                <w:rFonts w:ascii="Arial" w:hAnsi="Arial" w:cs="Arial"/>
                <w:b/>
                <w:sz w:val="20"/>
                <w:szCs w:val="20"/>
              </w:rPr>
            </w:pPr>
            <w:r>
              <w:rPr>
                <w:rFonts w:ascii="Arial" w:hAnsi="Arial" w:cs="Arial"/>
                <w:b/>
                <w:sz w:val="20"/>
                <w:szCs w:val="20"/>
              </w:rPr>
              <w:t>A</w:t>
            </w:r>
          </w:p>
          <w:p w14:paraId="5255DC68" w14:textId="77777777" w:rsidR="00F0175D" w:rsidRDefault="00F0175D">
            <w:pPr>
              <w:jc w:val="center"/>
              <w:rPr>
                <w:rFonts w:ascii="Arial" w:hAnsi="Arial" w:cs="Arial"/>
                <w:b/>
                <w:sz w:val="20"/>
                <w:szCs w:val="20"/>
              </w:rPr>
            </w:pPr>
            <w:r>
              <w:rPr>
                <w:rFonts w:ascii="Arial" w:hAnsi="Arial" w:cs="Arial"/>
                <w:b/>
                <w:sz w:val="20"/>
                <w:szCs w:val="20"/>
              </w:rPr>
              <w:t>T</w:t>
            </w:r>
          </w:p>
        </w:tc>
        <w:tc>
          <w:tcPr>
            <w:tcW w:w="934" w:type="pct"/>
            <w:tcBorders>
              <w:top w:val="single" w:sz="8" w:space="0" w:color="000000"/>
              <w:left w:val="single" w:sz="8" w:space="0" w:color="000000"/>
              <w:bottom w:val="single" w:sz="8" w:space="0" w:color="000000"/>
              <w:right w:val="single" w:sz="8" w:space="0" w:color="000000"/>
            </w:tcBorders>
            <w:vAlign w:val="center"/>
            <w:hideMark/>
          </w:tcPr>
          <w:p w14:paraId="597DF7CB" w14:textId="763EA95D" w:rsidR="00F0175D" w:rsidRDefault="00F0175D" w:rsidP="001F097A">
            <w:pPr>
              <w:snapToGrid w:val="0"/>
              <w:jc w:val="center"/>
              <w:rPr>
                <w:rFonts w:ascii="Arial" w:hAnsi="Arial" w:cs="Arial"/>
                <w:b/>
                <w:sz w:val="20"/>
                <w:szCs w:val="20"/>
              </w:rPr>
            </w:pPr>
            <w:r>
              <w:rPr>
                <w:rFonts w:ascii="Arial" w:hAnsi="Arial" w:cs="Arial"/>
                <w:b/>
                <w:sz w:val="20"/>
                <w:szCs w:val="20"/>
              </w:rPr>
              <w:t>Wartość</w:t>
            </w:r>
            <w:r w:rsidR="001F097A">
              <w:rPr>
                <w:rFonts w:ascii="Arial" w:hAnsi="Arial" w:cs="Arial"/>
                <w:b/>
                <w:sz w:val="20"/>
                <w:szCs w:val="20"/>
              </w:rPr>
              <w:t xml:space="preserve"> </w:t>
            </w:r>
            <w:r>
              <w:rPr>
                <w:rFonts w:ascii="Arial" w:hAnsi="Arial" w:cs="Arial"/>
                <w:b/>
                <w:sz w:val="20"/>
                <w:szCs w:val="20"/>
              </w:rPr>
              <w:t>zamówienia</w:t>
            </w:r>
          </w:p>
          <w:p w14:paraId="50981E8E" w14:textId="77777777" w:rsidR="00F0175D" w:rsidRDefault="00F0175D">
            <w:pPr>
              <w:jc w:val="center"/>
              <w:rPr>
                <w:rFonts w:ascii="Arial" w:hAnsi="Arial" w:cs="Arial"/>
                <w:b/>
                <w:sz w:val="20"/>
                <w:szCs w:val="20"/>
              </w:rPr>
            </w:pPr>
            <w:r>
              <w:rPr>
                <w:rFonts w:ascii="Arial" w:hAnsi="Arial" w:cs="Arial"/>
                <w:b/>
                <w:sz w:val="20"/>
                <w:szCs w:val="20"/>
              </w:rPr>
              <w:t>BRUTTO</w:t>
            </w:r>
          </w:p>
        </w:tc>
      </w:tr>
      <w:tr w:rsidR="00F0175D" w14:paraId="1E46A3B2" w14:textId="77777777" w:rsidTr="001F097A">
        <w:trPr>
          <w:cantSplit/>
          <w:trHeight w:val="589"/>
        </w:trPr>
        <w:tc>
          <w:tcPr>
            <w:tcW w:w="250" w:type="pct"/>
            <w:tcBorders>
              <w:top w:val="nil"/>
              <w:left w:val="single" w:sz="8" w:space="0" w:color="000000"/>
              <w:bottom w:val="single" w:sz="8" w:space="0" w:color="000000"/>
              <w:right w:val="nil"/>
            </w:tcBorders>
            <w:vAlign w:val="center"/>
            <w:hideMark/>
          </w:tcPr>
          <w:p w14:paraId="018B34EB" w14:textId="77777777" w:rsidR="00F0175D" w:rsidRDefault="00F0175D">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1689" w:type="pct"/>
            <w:tcBorders>
              <w:top w:val="nil"/>
              <w:left w:val="single" w:sz="8" w:space="0" w:color="000000"/>
              <w:bottom w:val="single" w:sz="8" w:space="0" w:color="000000"/>
              <w:right w:val="nil"/>
            </w:tcBorders>
            <w:vAlign w:val="center"/>
            <w:hideMark/>
          </w:tcPr>
          <w:p w14:paraId="5479BFB6" w14:textId="77777777" w:rsidR="00F0175D" w:rsidRDefault="00F0175D">
            <w:pPr>
              <w:snapToGrid w:val="0"/>
              <w:jc w:val="both"/>
              <w:rPr>
                <w:rFonts w:ascii="Arial" w:hAnsi="Arial" w:cs="Arial"/>
                <w:sz w:val="20"/>
                <w:szCs w:val="20"/>
              </w:rPr>
            </w:pPr>
            <w:r>
              <w:rPr>
                <w:rFonts w:ascii="Arial" w:hAnsi="Arial" w:cs="Arial"/>
                <w:sz w:val="20"/>
                <w:szCs w:val="20"/>
              </w:rPr>
              <w:t>konserwacja dźwigników przemysłowych</w:t>
            </w:r>
          </w:p>
        </w:tc>
        <w:tc>
          <w:tcPr>
            <w:tcW w:w="438" w:type="pct"/>
            <w:tcBorders>
              <w:top w:val="nil"/>
              <w:left w:val="single" w:sz="8" w:space="0" w:color="000000"/>
              <w:bottom w:val="single" w:sz="8" w:space="0" w:color="000000"/>
              <w:right w:val="nil"/>
            </w:tcBorders>
            <w:vAlign w:val="center"/>
            <w:hideMark/>
          </w:tcPr>
          <w:p w14:paraId="5DBC86A1" w14:textId="77777777" w:rsidR="00F0175D" w:rsidRDefault="00F0175D">
            <w:pPr>
              <w:snapToGrid w:val="0"/>
              <w:jc w:val="center"/>
              <w:rPr>
                <w:rFonts w:ascii="Arial" w:hAnsi="Arial" w:cs="Arial"/>
                <w:sz w:val="20"/>
                <w:szCs w:val="20"/>
              </w:rPr>
            </w:pPr>
            <w:r>
              <w:rPr>
                <w:rFonts w:ascii="Arial" w:hAnsi="Arial" w:cs="Arial"/>
                <w:sz w:val="20"/>
                <w:szCs w:val="20"/>
              </w:rPr>
              <w:t>2 szt.</w:t>
            </w:r>
          </w:p>
        </w:tc>
        <w:tc>
          <w:tcPr>
            <w:tcW w:w="376" w:type="pct"/>
            <w:tcBorders>
              <w:top w:val="nil"/>
              <w:left w:val="single" w:sz="8" w:space="0" w:color="000000"/>
              <w:bottom w:val="single" w:sz="8" w:space="0" w:color="000000"/>
              <w:right w:val="nil"/>
            </w:tcBorders>
          </w:tcPr>
          <w:p w14:paraId="2485A7CE" w14:textId="77777777" w:rsidR="00F0175D" w:rsidRDefault="00F0175D">
            <w:pPr>
              <w:snapToGrid w:val="0"/>
              <w:rPr>
                <w:rFonts w:ascii="Arial" w:hAnsi="Arial" w:cs="Arial"/>
                <w:sz w:val="20"/>
                <w:szCs w:val="20"/>
              </w:rPr>
            </w:pPr>
          </w:p>
        </w:tc>
        <w:tc>
          <w:tcPr>
            <w:tcW w:w="1000" w:type="pct"/>
            <w:tcBorders>
              <w:top w:val="nil"/>
              <w:left w:val="single" w:sz="8" w:space="0" w:color="000000"/>
              <w:bottom w:val="single" w:sz="8" w:space="0" w:color="000000"/>
              <w:right w:val="nil"/>
            </w:tcBorders>
            <w:hideMark/>
          </w:tcPr>
          <w:p w14:paraId="36835118" w14:textId="5FA0C37E" w:rsidR="00F0175D" w:rsidRDefault="00F0175D">
            <w:pPr>
              <w:snapToGrid w:val="0"/>
              <w:jc w:val="center"/>
              <w:rPr>
                <w:rFonts w:ascii="Arial" w:hAnsi="Arial" w:cs="Arial"/>
                <w:sz w:val="20"/>
                <w:szCs w:val="20"/>
                <w:vertAlign w:val="superscript"/>
              </w:rPr>
            </w:pPr>
            <w:r>
              <w:rPr>
                <w:rFonts w:ascii="Arial" w:hAnsi="Arial" w:cs="Arial"/>
                <w:sz w:val="20"/>
                <w:szCs w:val="20"/>
                <w:vertAlign w:val="superscript"/>
              </w:rPr>
              <w:t>2 x 2 szt. x 3 lata x cena jedn. netto</w:t>
            </w:r>
          </w:p>
        </w:tc>
        <w:tc>
          <w:tcPr>
            <w:tcW w:w="313" w:type="pct"/>
            <w:tcBorders>
              <w:top w:val="nil"/>
              <w:left w:val="single" w:sz="8" w:space="0" w:color="000000"/>
              <w:bottom w:val="single" w:sz="8" w:space="0" w:color="000000"/>
              <w:right w:val="nil"/>
            </w:tcBorders>
          </w:tcPr>
          <w:p w14:paraId="66CAD597" w14:textId="77777777" w:rsidR="00F0175D" w:rsidRDefault="00F0175D">
            <w:pPr>
              <w:snapToGrid w:val="0"/>
              <w:rPr>
                <w:rFonts w:ascii="Arial" w:hAnsi="Arial" w:cs="Arial"/>
                <w:sz w:val="20"/>
                <w:szCs w:val="20"/>
              </w:rPr>
            </w:pPr>
          </w:p>
        </w:tc>
        <w:tc>
          <w:tcPr>
            <w:tcW w:w="934" w:type="pct"/>
            <w:tcBorders>
              <w:top w:val="nil"/>
              <w:left w:val="single" w:sz="8" w:space="0" w:color="000000"/>
              <w:bottom w:val="single" w:sz="8" w:space="0" w:color="000000"/>
              <w:right w:val="single" w:sz="8" w:space="0" w:color="000000"/>
            </w:tcBorders>
          </w:tcPr>
          <w:p w14:paraId="0E70F3D3" w14:textId="77777777" w:rsidR="00F0175D" w:rsidRDefault="00F0175D">
            <w:pPr>
              <w:snapToGrid w:val="0"/>
              <w:rPr>
                <w:rFonts w:ascii="Arial" w:hAnsi="Arial" w:cs="Arial"/>
                <w:sz w:val="20"/>
                <w:szCs w:val="20"/>
              </w:rPr>
            </w:pPr>
          </w:p>
        </w:tc>
      </w:tr>
      <w:tr w:rsidR="00F0175D" w14:paraId="30487BAC" w14:textId="77777777" w:rsidTr="001F097A">
        <w:trPr>
          <w:cantSplit/>
          <w:trHeight w:val="589"/>
        </w:trPr>
        <w:tc>
          <w:tcPr>
            <w:tcW w:w="250" w:type="pct"/>
            <w:tcBorders>
              <w:top w:val="nil"/>
              <w:left w:val="single" w:sz="8" w:space="0" w:color="000000"/>
              <w:bottom w:val="single" w:sz="8" w:space="0" w:color="000000"/>
              <w:right w:val="nil"/>
            </w:tcBorders>
            <w:vAlign w:val="center"/>
            <w:hideMark/>
          </w:tcPr>
          <w:p w14:paraId="1702A66E" w14:textId="77777777" w:rsidR="00F0175D" w:rsidRDefault="00F0175D">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1689" w:type="pct"/>
            <w:tcBorders>
              <w:top w:val="nil"/>
              <w:left w:val="single" w:sz="8" w:space="0" w:color="000000"/>
              <w:bottom w:val="single" w:sz="8" w:space="0" w:color="000000"/>
              <w:right w:val="nil"/>
            </w:tcBorders>
            <w:vAlign w:val="center"/>
            <w:hideMark/>
          </w:tcPr>
          <w:p w14:paraId="5BB7775E" w14:textId="77777777" w:rsidR="00F0175D" w:rsidRDefault="00F0175D">
            <w:pPr>
              <w:snapToGrid w:val="0"/>
              <w:jc w:val="both"/>
              <w:rPr>
                <w:rFonts w:ascii="Arial" w:hAnsi="Arial" w:cs="Arial"/>
                <w:sz w:val="20"/>
                <w:szCs w:val="20"/>
              </w:rPr>
            </w:pPr>
            <w:r>
              <w:rPr>
                <w:rFonts w:ascii="Arial" w:hAnsi="Arial" w:cs="Arial"/>
                <w:sz w:val="20"/>
                <w:szCs w:val="20"/>
              </w:rPr>
              <w:t>konserwacja podestów ruchomych samojezdnych</w:t>
            </w:r>
          </w:p>
        </w:tc>
        <w:tc>
          <w:tcPr>
            <w:tcW w:w="438" w:type="pct"/>
            <w:tcBorders>
              <w:top w:val="nil"/>
              <w:left w:val="single" w:sz="8" w:space="0" w:color="000000"/>
              <w:bottom w:val="single" w:sz="8" w:space="0" w:color="000000"/>
              <w:right w:val="nil"/>
            </w:tcBorders>
            <w:vAlign w:val="center"/>
            <w:hideMark/>
          </w:tcPr>
          <w:p w14:paraId="286B2DD6" w14:textId="77777777" w:rsidR="00F0175D" w:rsidRDefault="00F0175D">
            <w:pPr>
              <w:snapToGrid w:val="0"/>
              <w:jc w:val="center"/>
              <w:rPr>
                <w:rFonts w:ascii="Arial" w:hAnsi="Arial" w:cs="Arial"/>
                <w:sz w:val="20"/>
                <w:szCs w:val="20"/>
              </w:rPr>
            </w:pPr>
            <w:r>
              <w:rPr>
                <w:rFonts w:ascii="Arial" w:hAnsi="Arial" w:cs="Arial"/>
                <w:sz w:val="20"/>
                <w:szCs w:val="20"/>
              </w:rPr>
              <w:t>3 szt.</w:t>
            </w:r>
          </w:p>
        </w:tc>
        <w:tc>
          <w:tcPr>
            <w:tcW w:w="376" w:type="pct"/>
            <w:tcBorders>
              <w:top w:val="nil"/>
              <w:left w:val="single" w:sz="8" w:space="0" w:color="000000"/>
              <w:bottom w:val="single" w:sz="8" w:space="0" w:color="000000"/>
              <w:right w:val="nil"/>
            </w:tcBorders>
          </w:tcPr>
          <w:p w14:paraId="32CA38AB" w14:textId="77777777" w:rsidR="00F0175D" w:rsidRDefault="00F0175D">
            <w:pPr>
              <w:snapToGrid w:val="0"/>
              <w:rPr>
                <w:rFonts w:ascii="Arial" w:hAnsi="Arial" w:cs="Arial"/>
                <w:sz w:val="20"/>
                <w:szCs w:val="20"/>
              </w:rPr>
            </w:pPr>
          </w:p>
        </w:tc>
        <w:tc>
          <w:tcPr>
            <w:tcW w:w="1000" w:type="pct"/>
            <w:tcBorders>
              <w:top w:val="nil"/>
              <w:left w:val="single" w:sz="8" w:space="0" w:color="000000"/>
              <w:bottom w:val="single" w:sz="8" w:space="0" w:color="000000"/>
              <w:right w:val="nil"/>
            </w:tcBorders>
            <w:hideMark/>
          </w:tcPr>
          <w:p w14:paraId="12ECCE5E" w14:textId="6F8BCC76" w:rsidR="00F0175D" w:rsidRDefault="00F0175D">
            <w:pPr>
              <w:snapToGrid w:val="0"/>
              <w:jc w:val="center"/>
              <w:rPr>
                <w:rFonts w:ascii="Arial" w:hAnsi="Arial" w:cs="Arial"/>
                <w:sz w:val="20"/>
                <w:szCs w:val="20"/>
                <w:vertAlign w:val="superscript"/>
              </w:rPr>
            </w:pPr>
            <w:r>
              <w:rPr>
                <w:rFonts w:ascii="Arial" w:hAnsi="Arial" w:cs="Arial"/>
                <w:sz w:val="20"/>
                <w:szCs w:val="20"/>
                <w:vertAlign w:val="superscript"/>
              </w:rPr>
              <w:t>12 x 3 szt. x 3 lata x cena jedn. netto</w:t>
            </w:r>
          </w:p>
        </w:tc>
        <w:tc>
          <w:tcPr>
            <w:tcW w:w="313" w:type="pct"/>
            <w:tcBorders>
              <w:top w:val="nil"/>
              <w:left w:val="single" w:sz="8" w:space="0" w:color="000000"/>
              <w:bottom w:val="single" w:sz="8" w:space="0" w:color="000000"/>
              <w:right w:val="nil"/>
            </w:tcBorders>
          </w:tcPr>
          <w:p w14:paraId="21B5A240" w14:textId="77777777" w:rsidR="00F0175D" w:rsidRDefault="00F0175D">
            <w:pPr>
              <w:snapToGrid w:val="0"/>
              <w:rPr>
                <w:rFonts w:ascii="Arial" w:hAnsi="Arial" w:cs="Arial"/>
                <w:sz w:val="20"/>
                <w:szCs w:val="20"/>
              </w:rPr>
            </w:pPr>
          </w:p>
        </w:tc>
        <w:tc>
          <w:tcPr>
            <w:tcW w:w="934" w:type="pct"/>
            <w:tcBorders>
              <w:top w:val="nil"/>
              <w:left w:val="single" w:sz="8" w:space="0" w:color="000000"/>
              <w:bottom w:val="single" w:sz="8" w:space="0" w:color="000000"/>
              <w:right w:val="single" w:sz="8" w:space="0" w:color="000000"/>
            </w:tcBorders>
          </w:tcPr>
          <w:p w14:paraId="501E2A45" w14:textId="77777777" w:rsidR="00F0175D" w:rsidRDefault="00F0175D">
            <w:pPr>
              <w:snapToGrid w:val="0"/>
              <w:rPr>
                <w:rFonts w:ascii="Arial" w:hAnsi="Arial" w:cs="Arial"/>
                <w:sz w:val="20"/>
                <w:szCs w:val="20"/>
              </w:rPr>
            </w:pPr>
          </w:p>
        </w:tc>
      </w:tr>
      <w:tr w:rsidR="00F0175D" w14:paraId="5D5AD9F3" w14:textId="77777777" w:rsidTr="001F097A">
        <w:trPr>
          <w:cantSplit/>
          <w:trHeight w:val="589"/>
        </w:trPr>
        <w:tc>
          <w:tcPr>
            <w:tcW w:w="250" w:type="pct"/>
            <w:tcBorders>
              <w:top w:val="nil"/>
              <w:left w:val="single" w:sz="8" w:space="0" w:color="000000"/>
              <w:bottom w:val="single" w:sz="8" w:space="0" w:color="000000"/>
              <w:right w:val="nil"/>
            </w:tcBorders>
            <w:vAlign w:val="center"/>
            <w:hideMark/>
          </w:tcPr>
          <w:p w14:paraId="6F24A394" w14:textId="350685EC" w:rsidR="00F0175D" w:rsidRDefault="00796397">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1689" w:type="pct"/>
            <w:tcBorders>
              <w:top w:val="nil"/>
              <w:left w:val="single" w:sz="8" w:space="0" w:color="000000"/>
              <w:bottom w:val="single" w:sz="8" w:space="0" w:color="000000"/>
              <w:right w:val="nil"/>
            </w:tcBorders>
            <w:vAlign w:val="center"/>
            <w:hideMark/>
          </w:tcPr>
          <w:p w14:paraId="6BA451B6" w14:textId="77777777" w:rsidR="00F0175D" w:rsidRDefault="00F0175D">
            <w:pPr>
              <w:snapToGrid w:val="0"/>
              <w:jc w:val="both"/>
              <w:rPr>
                <w:rFonts w:ascii="Arial" w:hAnsi="Arial" w:cs="Arial"/>
                <w:sz w:val="20"/>
                <w:szCs w:val="20"/>
              </w:rPr>
            </w:pPr>
            <w:r>
              <w:rPr>
                <w:rFonts w:ascii="Arial" w:hAnsi="Arial" w:cs="Arial"/>
                <w:sz w:val="20"/>
                <w:szCs w:val="20"/>
              </w:rPr>
              <w:t xml:space="preserve">wykonanie napraw awaryjnych w zapleczu technicznym Wykonawcy </w:t>
            </w:r>
          </w:p>
        </w:tc>
        <w:tc>
          <w:tcPr>
            <w:tcW w:w="438" w:type="pct"/>
            <w:tcBorders>
              <w:top w:val="nil"/>
              <w:left w:val="single" w:sz="8" w:space="0" w:color="000000"/>
              <w:bottom w:val="single" w:sz="8" w:space="0" w:color="000000"/>
              <w:right w:val="nil"/>
            </w:tcBorders>
            <w:vAlign w:val="center"/>
            <w:hideMark/>
          </w:tcPr>
          <w:p w14:paraId="19DF9128" w14:textId="00585A28" w:rsidR="00F0175D" w:rsidRDefault="00F0175D">
            <w:pPr>
              <w:snapToGrid w:val="0"/>
              <w:jc w:val="center"/>
              <w:rPr>
                <w:rFonts w:ascii="Arial" w:hAnsi="Arial" w:cs="Arial"/>
                <w:sz w:val="20"/>
                <w:szCs w:val="20"/>
              </w:rPr>
            </w:pPr>
            <w:r>
              <w:rPr>
                <w:rFonts w:ascii="Arial" w:hAnsi="Arial" w:cs="Arial"/>
                <w:sz w:val="20"/>
                <w:szCs w:val="20"/>
              </w:rPr>
              <w:t>350 rg</w:t>
            </w:r>
          </w:p>
        </w:tc>
        <w:tc>
          <w:tcPr>
            <w:tcW w:w="376" w:type="pct"/>
            <w:tcBorders>
              <w:top w:val="nil"/>
              <w:left w:val="single" w:sz="8" w:space="0" w:color="000000"/>
              <w:bottom w:val="single" w:sz="8" w:space="0" w:color="000000"/>
              <w:right w:val="nil"/>
            </w:tcBorders>
          </w:tcPr>
          <w:p w14:paraId="30D05D82" w14:textId="77777777" w:rsidR="00F0175D" w:rsidRDefault="00F0175D">
            <w:pPr>
              <w:snapToGrid w:val="0"/>
              <w:rPr>
                <w:rFonts w:ascii="Arial" w:hAnsi="Arial" w:cs="Arial"/>
                <w:sz w:val="20"/>
                <w:szCs w:val="20"/>
              </w:rPr>
            </w:pPr>
          </w:p>
        </w:tc>
        <w:tc>
          <w:tcPr>
            <w:tcW w:w="1000" w:type="pct"/>
            <w:tcBorders>
              <w:top w:val="nil"/>
              <w:left w:val="single" w:sz="8" w:space="0" w:color="000000"/>
              <w:bottom w:val="single" w:sz="8" w:space="0" w:color="000000"/>
              <w:right w:val="nil"/>
            </w:tcBorders>
            <w:hideMark/>
          </w:tcPr>
          <w:p w14:paraId="44A023FC" w14:textId="19436A37" w:rsidR="00F0175D" w:rsidRDefault="00F0175D">
            <w:pPr>
              <w:snapToGrid w:val="0"/>
              <w:jc w:val="center"/>
              <w:rPr>
                <w:rFonts w:ascii="Arial" w:hAnsi="Arial" w:cs="Arial"/>
                <w:sz w:val="20"/>
                <w:szCs w:val="20"/>
                <w:vertAlign w:val="superscript"/>
              </w:rPr>
            </w:pPr>
            <w:r>
              <w:rPr>
                <w:rFonts w:ascii="Arial" w:hAnsi="Arial" w:cs="Arial"/>
                <w:sz w:val="20"/>
                <w:szCs w:val="20"/>
                <w:vertAlign w:val="superscript"/>
              </w:rPr>
              <w:t>350 rg x cena jedn. netto</w:t>
            </w:r>
          </w:p>
        </w:tc>
        <w:tc>
          <w:tcPr>
            <w:tcW w:w="313" w:type="pct"/>
            <w:tcBorders>
              <w:top w:val="nil"/>
              <w:left w:val="single" w:sz="8" w:space="0" w:color="000000"/>
              <w:bottom w:val="single" w:sz="8" w:space="0" w:color="000000"/>
              <w:right w:val="nil"/>
            </w:tcBorders>
          </w:tcPr>
          <w:p w14:paraId="4E9159A1" w14:textId="77777777" w:rsidR="00F0175D" w:rsidRDefault="00F0175D">
            <w:pPr>
              <w:snapToGrid w:val="0"/>
              <w:rPr>
                <w:rFonts w:ascii="Arial" w:hAnsi="Arial" w:cs="Arial"/>
                <w:sz w:val="20"/>
                <w:szCs w:val="20"/>
              </w:rPr>
            </w:pPr>
          </w:p>
        </w:tc>
        <w:tc>
          <w:tcPr>
            <w:tcW w:w="934" w:type="pct"/>
            <w:tcBorders>
              <w:top w:val="nil"/>
              <w:left w:val="single" w:sz="8" w:space="0" w:color="000000"/>
              <w:bottom w:val="single" w:sz="8" w:space="0" w:color="000000"/>
              <w:right w:val="single" w:sz="8" w:space="0" w:color="000000"/>
            </w:tcBorders>
          </w:tcPr>
          <w:p w14:paraId="39286296" w14:textId="77777777" w:rsidR="00F0175D" w:rsidRDefault="00F0175D">
            <w:pPr>
              <w:snapToGrid w:val="0"/>
              <w:rPr>
                <w:rFonts w:ascii="Arial" w:hAnsi="Arial" w:cs="Arial"/>
                <w:sz w:val="20"/>
                <w:szCs w:val="20"/>
              </w:rPr>
            </w:pPr>
          </w:p>
        </w:tc>
      </w:tr>
      <w:tr w:rsidR="00F0175D" w14:paraId="63792511" w14:textId="77777777" w:rsidTr="001F097A">
        <w:trPr>
          <w:cantSplit/>
          <w:trHeight w:val="589"/>
        </w:trPr>
        <w:tc>
          <w:tcPr>
            <w:tcW w:w="250" w:type="pct"/>
            <w:tcBorders>
              <w:top w:val="nil"/>
              <w:left w:val="single" w:sz="8" w:space="0" w:color="000000"/>
              <w:bottom w:val="single" w:sz="8" w:space="0" w:color="000000"/>
              <w:right w:val="nil"/>
            </w:tcBorders>
            <w:vAlign w:val="center"/>
            <w:hideMark/>
          </w:tcPr>
          <w:p w14:paraId="016827BB" w14:textId="51B5BA59" w:rsidR="00F0175D" w:rsidRDefault="00796397">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1689" w:type="pct"/>
            <w:tcBorders>
              <w:top w:val="nil"/>
              <w:left w:val="single" w:sz="8" w:space="0" w:color="000000"/>
              <w:bottom w:val="single" w:sz="8" w:space="0" w:color="000000"/>
              <w:right w:val="nil"/>
            </w:tcBorders>
            <w:vAlign w:val="center"/>
            <w:hideMark/>
          </w:tcPr>
          <w:p w14:paraId="13C8EC5B" w14:textId="77777777" w:rsidR="00F0175D" w:rsidRDefault="00F0175D">
            <w:pPr>
              <w:snapToGrid w:val="0"/>
              <w:jc w:val="both"/>
              <w:rPr>
                <w:rFonts w:ascii="Arial" w:hAnsi="Arial" w:cs="Arial"/>
                <w:sz w:val="20"/>
                <w:szCs w:val="20"/>
              </w:rPr>
            </w:pPr>
            <w:r>
              <w:rPr>
                <w:rFonts w:ascii="Arial" w:hAnsi="Arial" w:cs="Arial"/>
                <w:sz w:val="20"/>
                <w:szCs w:val="20"/>
              </w:rPr>
              <w:t xml:space="preserve">Wykonanie napraw awaryjnych w zapleczu technicznym Zamawiającego </w:t>
            </w:r>
          </w:p>
        </w:tc>
        <w:tc>
          <w:tcPr>
            <w:tcW w:w="438" w:type="pct"/>
            <w:tcBorders>
              <w:top w:val="nil"/>
              <w:left w:val="single" w:sz="8" w:space="0" w:color="000000"/>
              <w:bottom w:val="single" w:sz="8" w:space="0" w:color="000000"/>
              <w:right w:val="nil"/>
            </w:tcBorders>
            <w:vAlign w:val="center"/>
            <w:hideMark/>
          </w:tcPr>
          <w:p w14:paraId="1E20141D" w14:textId="5ABBAD6D" w:rsidR="00F0175D" w:rsidRDefault="00F0175D">
            <w:pPr>
              <w:snapToGrid w:val="0"/>
              <w:jc w:val="center"/>
              <w:rPr>
                <w:rFonts w:ascii="Arial" w:hAnsi="Arial" w:cs="Arial"/>
                <w:sz w:val="20"/>
                <w:szCs w:val="20"/>
              </w:rPr>
            </w:pPr>
            <w:r>
              <w:rPr>
                <w:rFonts w:ascii="Arial" w:hAnsi="Arial" w:cs="Arial"/>
                <w:sz w:val="20"/>
                <w:szCs w:val="20"/>
              </w:rPr>
              <w:t>50 rg</w:t>
            </w:r>
          </w:p>
        </w:tc>
        <w:tc>
          <w:tcPr>
            <w:tcW w:w="376" w:type="pct"/>
            <w:tcBorders>
              <w:top w:val="nil"/>
              <w:left w:val="single" w:sz="8" w:space="0" w:color="000000"/>
              <w:bottom w:val="single" w:sz="8" w:space="0" w:color="000000"/>
              <w:right w:val="nil"/>
            </w:tcBorders>
          </w:tcPr>
          <w:p w14:paraId="4FB04C3A" w14:textId="77777777" w:rsidR="00F0175D" w:rsidRDefault="00F0175D">
            <w:pPr>
              <w:snapToGrid w:val="0"/>
              <w:rPr>
                <w:rFonts w:ascii="Arial" w:hAnsi="Arial" w:cs="Arial"/>
                <w:sz w:val="20"/>
                <w:szCs w:val="20"/>
              </w:rPr>
            </w:pPr>
          </w:p>
        </w:tc>
        <w:tc>
          <w:tcPr>
            <w:tcW w:w="1000" w:type="pct"/>
            <w:tcBorders>
              <w:top w:val="nil"/>
              <w:left w:val="single" w:sz="8" w:space="0" w:color="000000"/>
              <w:bottom w:val="single" w:sz="8" w:space="0" w:color="000000"/>
              <w:right w:val="nil"/>
            </w:tcBorders>
            <w:hideMark/>
          </w:tcPr>
          <w:p w14:paraId="39692B4B" w14:textId="2D742C6F" w:rsidR="00F0175D" w:rsidRDefault="00F0175D">
            <w:pPr>
              <w:snapToGrid w:val="0"/>
              <w:jc w:val="center"/>
              <w:rPr>
                <w:rFonts w:ascii="Arial" w:hAnsi="Arial" w:cs="Arial"/>
                <w:sz w:val="20"/>
                <w:szCs w:val="20"/>
                <w:vertAlign w:val="superscript"/>
              </w:rPr>
            </w:pPr>
            <w:r>
              <w:rPr>
                <w:rFonts w:ascii="Arial" w:hAnsi="Arial" w:cs="Arial"/>
                <w:sz w:val="20"/>
                <w:szCs w:val="20"/>
                <w:vertAlign w:val="superscript"/>
              </w:rPr>
              <w:t>50 rg x cena jedn. netto</w:t>
            </w:r>
          </w:p>
        </w:tc>
        <w:tc>
          <w:tcPr>
            <w:tcW w:w="313" w:type="pct"/>
            <w:tcBorders>
              <w:top w:val="nil"/>
              <w:left w:val="single" w:sz="8" w:space="0" w:color="000000"/>
              <w:bottom w:val="single" w:sz="8" w:space="0" w:color="000000"/>
              <w:right w:val="nil"/>
            </w:tcBorders>
          </w:tcPr>
          <w:p w14:paraId="12AEB2B7" w14:textId="77777777" w:rsidR="00F0175D" w:rsidRDefault="00F0175D">
            <w:pPr>
              <w:snapToGrid w:val="0"/>
              <w:rPr>
                <w:rFonts w:ascii="Arial" w:hAnsi="Arial" w:cs="Arial"/>
                <w:sz w:val="20"/>
                <w:szCs w:val="20"/>
              </w:rPr>
            </w:pPr>
          </w:p>
        </w:tc>
        <w:tc>
          <w:tcPr>
            <w:tcW w:w="934" w:type="pct"/>
            <w:tcBorders>
              <w:top w:val="nil"/>
              <w:left w:val="single" w:sz="8" w:space="0" w:color="000000"/>
              <w:bottom w:val="single" w:sz="8" w:space="0" w:color="000000"/>
              <w:right w:val="single" w:sz="8" w:space="0" w:color="000000"/>
            </w:tcBorders>
          </w:tcPr>
          <w:p w14:paraId="530AE17C" w14:textId="77777777" w:rsidR="00F0175D" w:rsidRDefault="00F0175D">
            <w:pPr>
              <w:snapToGrid w:val="0"/>
              <w:rPr>
                <w:rFonts w:ascii="Arial" w:hAnsi="Arial" w:cs="Arial"/>
                <w:sz w:val="20"/>
                <w:szCs w:val="20"/>
              </w:rPr>
            </w:pPr>
          </w:p>
        </w:tc>
      </w:tr>
      <w:tr w:rsidR="00F0175D" w14:paraId="3E72A07A" w14:textId="77777777" w:rsidTr="001F097A">
        <w:trPr>
          <w:trHeight w:val="543"/>
        </w:trPr>
        <w:tc>
          <w:tcPr>
            <w:tcW w:w="2753" w:type="pct"/>
            <w:gridSpan w:val="4"/>
            <w:tcBorders>
              <w:top w:val="single" w:sz="4" w:space="0" w:color="auto"/>
              <w:left w:val="single" w:sz="4" w:space="0" w:color="auto"/>
              <w:bottom w:val="single" w:sz="4" w:space="0" w:color="auto"/>
              <w:right w:val="single" w:sz="4" w:space="0" w:color="auto"/>
            </w:tcBorders>
            <w:vAlign w:val="center"/>
            <w:hideMark/>
          </w:tcPr>
          <w:p w14:paraId="1609BADC" w14:textId="77777777" w:rsidR="00F0175D" w:rsidRDefault="00F0175D" w:rsidP="001F097A">
            <w:pPr>
              <w:ind w:left="70"/>
              <w:jc w:val="right"/>
              <w:rPr>
                <w:rFonts w:ascii="Arial" w:hAnsi="Arial" w:cs="Arial"/>
                <w:b/>
                <w:sz w:val="20"/>
                <w:szCs w:val="20"/>
              </w:rPr>
            </w:pPr>
            <w:r>
              <w:rPr>
                <w:rFonts w:ascii="Arial" w:hAnsi="Arial" w:cs="Arial"/>
                <w:b/>
                <w:sz w:val="20"/>
                <w:szCs w:val="20"/>
              </w:rPr>
              <w:t xml:space="preserve">                                                                                                   RAZEM</w:t>
            </w:r>
          </w:p>
          <w:p w14:paraId="398FE0E8" w14:textId="5CF45609" w:rsidR="001F097A" w:rsidRDefault="001F097A" w:rsidP="001F097A">
            <w:pPr>
              <w:ind w:left="70"/>
              <w:jc w:val="right"/>
              <w:rPr>
                <w:rFonts w:ascii="Arial" w:hAnsi="Arial" w:cs="Arial"/>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FB3F50D" w14:textId="77777777" w:rsidR="00F0175D" w:rsidRDefault="00F0175D">
            <w:pPr>
              <w:rPr>
                <w:rFonts w:ascii="Arial" w:hAnsi="Arial" w:cs="Arial"/>
                <w:b/>
                <w:sz w:val="20"/>
                <w:szCs w:val="20"/>
              </w:rPr>
            </w:pPr>
          </w:p>
          <w:p w14:paraId="15CCEC96" w14:textId="77777777" w:rsidR="00F0175D" w:rsidRDefault="00F0175D">
            <w:pPr>
              <w:rPr>
                <w:rFonts w:ascii="Arial" w:hAnsi="Arial" w:cs="Arial"/>
                <w:b/>
                <w:sz w:val="20"/>
                <w:szCs w:val="20"/>
              </w:rPr>
            </w:pPr>
          </w:p>
        </w:tc>
        <w:tc>
          <w:tcPr>
            <w:tcW w:w="313" w:type="pct"/>
            <w:tcBorders>
              <w:top w:val="single" w:sz="4" w:space="0" w:color="auto"/>
              <w:left w:val="single" w:sz="4" w:space="0" w:color="auto"/>
              <w:bottom w:val="single" w:sz="4" w:space="0" w:color="auto"/>
              <w:right w:val="single" w:sz="4" w:space="0" w:color="auto"/>
            </w:tcBorders>
          </w:tcPr>
          <w:p w14:paraId="719CE971" w14:textId="77777777" w:rsidR="00F0175D" w:rsidRDefault="00F0175D">
            <w:pPr>
              <w:rPr>
                <w:rFonts w:ascii="Arial" w:hAnsi="Arial" w:cs="Arial"/>
                <w:b/>
                <w:sz w:val="20"/>
                <w:szCs w:val="20"/>
              </w:rPr>
            </w:pPr>
          </w:p>
          <w:p w14:paraId="2BB481AC" w14:textId="77777777" w:rsidR="00F0175D" w:rsidRDefault="00F0175D">
            <w:pPr>
              <w:rPr>
                <w:rFonts w:ascii="Arial" w:hAnsi="Arial" w:cs="Arial"/>
                <w:b/>
                <w:sz w:val="20"/>
                <w:szCs w:val="20"/>
              </w:rPr>
            </w:pPr>
          </w:p>
        </w:tc>
        <w:tc>
          <w:tcPr>
            <w:tcW w:w="934" w:type="pct"/>
            <w:tcBorders>
              <w:top w:val="single" w:sz="4" w:space="0" w:color="auto"/>
              <w:left w:val="single" w:sz="4" w:space="0" w:color="auto"/>
              <w:bottom w:val="single" w:sz="4" w:space="0" w:color="auto"/>
              <w:right w:val="single" w:sz="4" w:space="0" w:color="auto"/>
            </w:tcBorders>
          </w:tcPr>
          <w:p w14:paraId="46DF736F" w14:textId="77777777" w:rsidR="00F0175D" w:rsidRDefault="00F0175D">
            <w:pPr>
              <w:rPr>
                <w:rFonts w:ascii="Arial" w:hAnsi="Arial" w:cs="Arial"/>
                <w:b/>
                <w:sz w:val="20"/>
                <w:szCs w:val="20"/>
              </w:rPr>
            </w:pPr>
          </w:p>
          <w:p w14:paraId="055C3BE6" w14:textId="77777777" w:rsidR="00F0175D" w:rsidRDefault="00F0175D">
            <w:pPr>
              <w:rPr>
                <w:rFonts w:ascii="Arial" w:hAnsi="Arial" w:cs="Arial"/>
                <w:b/>
                <w:sz w:val="20"/>
                <w:szCs w:val="20"/>
              </w:rPr>
            </w:pPr>
          </w:p>
        </w:tc>
      </w:tr>
    </w:tbl>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63EE1DFD" w14:textId="77777777" w:rsidR="00F0175D" w:rsidRDefault="00F0175D" w:rsidP="00522095">
      <w:pPr>
        <w:rPr>
          <w:rFonts w:ascii="Arial" w:hAnsi="Arial" w:cs="Arial"/>
          <w:sz w:val="22"/>
          <w:szCs w:val="22"/>
        </w:rPr>
      </w:pPr>
    </w:p>
    <w:p w14:paraId="69DEB3F0" w14:textId="77777777" w:rsidR="00F0175D" w:rsidRPr="003B2750" w:rsidRDefault="00F0175D"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4092967A"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Pr>
          <w:rFonts w:ascii="Arial" w:hAnsi="Arial" w:cs="Arial"/>
          <w:sz w:val="22"/>
          <w:szCs w:val="22"/>
        </w:rPr>
        <w:t>/p</w:t>
      </w:r>
      <w:r w:rsidR="00D16818">
        <w:rPr>
          <w:rFonts w:ascii="Arial" w:hAnsi="Arial" w:cs="Arial"/>
          <w:sz w:val="22"/>
          <w:szCs w:val="22"/>
        </w:rPr>
        <w:t>odpis i pieczęć osoby umocowanej</w:t>
      </w:r>
      <w:r w:rsidR="00F910D2">
        <w:rPr>
          <w:rFonts w:ascii="Arial" w:hAnsi="Arial" w:cs="Arial"/>
          <w:sz w:val="22"/>
          <w:szCs w:val="22"/>
        </w:rPr>
        <w:t>/</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54387A8A" w14:textId="77777777" w:rsidR="00F0175D" w:rsidRDefault="00F0175D" w:rsidP="00D16818">
      <w:pPr>
        <w:rPr>
          <w:rFonts w:ascii="Arial" w:hAnsi="Arial" w:cs="Arial"/>
          <w:sz w:val="22"/>
          <w:szCs w:val="22"/>
        </w:rPr>
      </w:pPr>
    </w:p>
    <w:p w14:paraId="48D3F721" w14:textId="77777777" w:rsidR="00F0175D" w:rsidRDefault="00F0175D" w:rsidP="00D16818">
      <w:pPr>
        <w:rPr>
          <w:rFonts w:ascii="Arial" w:hAnsi="Arial" w:cs="Arial"/>
          <w:sz w:val="22"/>
          <w:szCs w:val="22"/>
        </w:rPr>
      </w:pPr>
    </w:p>
    <w:p w14:paraId="097C0578" w14:textId="77777777" w:rsidR="00F0175D" w:rsidRDefault="00F0175D" w:rsidP="00D16818">
      <w:pPr>
        <w:rPr>
          <w:rFonts w:ascii="Arial" w:hAnsi="Arial" w:cs="Arial"/>
          <w:sz w:val="22"/>
          <w:szCs w:val="22"/>
        </w:rPr>
      </w:pPr>
    </w:p>
    <w:p w14:paraId="3E239C86" w14:textId="77777777" w:rsidR="00F0175D" w:rsidRDefault="00F0175D" w:rsidP="00D16818">
      <w:pPr>
        <w:rPr>
          <w:rFonts w:ascii="Arial" w:hAnsi="Arial" w:cs="Arial"/>
          <w:sz w:val="22"/>
          <w:szCs w:val="22"/>
        </w:rPr>
      </w:pPr>
    </w:p>
    <w:p w14:paraId="52A0A592" w14:textId="77777777" w:rsidR="00F0175D" w:rsidRDefault="00F0175D" w:rsidP="00D16818">
      <w:pPr>
        <w:rPr>
          <w:rFonts w:ascii="Arial" w:hAnsi="Arial" w:cs="Arial"/>
          <w:sz w:val="22"/>
          <w:szCs w:val="22"/>
        </w:rPr>
      </w:pPr>
    </w:p>
    <w:p w14:paraId="3742FB68" w14:textId="77777777" w:rsidR="00F0175D" w:rsidRDefault="00F0175D" w:rsidP="00D16818">
      <w:pPr>
        <w:rPr>
          <w:rFonts w:ascii="Arial" w:hAnsi="Arial" w:cs="Arial"/>
          <w:sz w:val="22"/>
          <w:szCs w:val="22"/>
        </w:rPr>
      </w:pPr>
    </w:p>
    <w:p w14:paraId="469A254C" w14:textId="77777777" w:rsidR="00F0175D" w:rsidRDefault="00F0175D" w:rsidP="00D16818">
      <w:pPr>
        <w:rPr>
          <w:rFonts w:ascii="Arial" w:hAnsi="Arial" w:cs="Arial"/>
          <w:sz w:val="22"/>
          <w:szCs w:val="22"/>
        </w:rPr>
      </w:pPr>
    </w:p>
    <w:p w14:paraId="6609E426" w14:textId="77777777" w:rsidR="00F0175D" w:rsidRDefault="00F0175D" w:rsidP="00D16818">
      <w:pPr>
        <w:rPr>
          <w:rFonts w:ascii="Arial" w:hAnsi="Arial" w:cs="Arial"/>
          <w:sz w:val="22"/>
          <w:szCs w:val="22"/>
        </w:rPr>
      </w:pPr>
    </w:p>
    <w:p w14:paraId="3E504CEB" w14:textId="77777777" w:rsidR="00F0175D" w:rsidRDefault="00F0175D" w:rsidP="00D16818">
      <w:pPr>
        <w:rPr>
          <w:rFonts w:ascii="Arial" w:hAnsi="Arial" w:cs="Arial"/>
          <w:sz w:val="22"/>
          <w:szCs w:val="22"/>
        </w:rPr>
      </w:pPr>
    </w:p>
    <w:p w14:paraId="03E028D5" w14:textId="77777777" w:rsidR="00F0175D" w:rsidRDefault="00F0175D" w:rsidP="00D16818">
      <w:pPr>
        <w:rPr>
          <w:rFonts w:ascii="Arial" w:hAnsi="Arial" w:cs="Arial"/>
          <w:sz w:val="22"/>
          <w:szCs w:val="22"/>
        </w:rPr>
      </w:pPr>
    </w:p>
    <w:p w14:paraId="7A5E713A" w14:textId="77777777" w:rsidR="00F0175D" w:rsidRDefault="00F0175D" w:rsidP="00D16818">
      <w:pPr>
        <w:rPr>
          <w:rFonts w:ascii="Arial" w:hAnsi="Arial" w:cs="Arial"/>
          <w:sz w:val="22"/>
          <w:szCs w:val="22"/>
        </w:rPr>
      </w:pPr>
    </w:p>
    <w:p w14:paraId="33BDC283" w14:textId="77777777" w:rsidR="00796397" w:rsidRDefault="00796397" w:rsidP="00D16818">
      <w:pPr>
        <w:rPr>
          <w:rFonts w:ascii="Arial" w:hAnsi="Arial" w:cs="Arial"/>
          <w:sz w:val="22"/>
          <w:szCs w:val="22"/>
        </w:rPr>
      </w:pPr>
    </w:p>
    <w:p w14:paraId="3D9FD76D" w14:textId="77777777" w:rsidR="00796397" w:rsidRDefault="00796397" w:rsidP="00D16818">
      <w:pPr>
        <w:rPr>
          <w:rFonts w:ascii="Arial" w:hAnsi="Arial" w:cs="Arial"/>
          <w:sz w:val="22"/>
          <w:szCs w:val="22"/>
        </w:rPr>
      </w:pPr>
    </w:p>
    <w:p w14:paraId="189BA8F7" w14:textId="77777777" w:rsidR="00796397" w:rsidRDefault="00796397" w:rsidP="00D16818">
      <w:pPr>
        <w:rPr>
          <w:rFonts w:ascii="Arial" w:hAnsi="Arial" w:cs="Arial"/>
          <w:sz w:val="22"/>
          <w:szCs w:val="22"/>
        </w:rPr>
      </w:pPr>
    </w:p>
    <w:p w14:paraId="46C115F4" w14:textId="77777777" w:rsidR="00F0175D" w:rsidRDefault="00F0175D" w:rsidP="00D16818">
      <w:pPr>
        <w:rPr>
          <w:rFonts w:ascii="Arial" w:hAnsi="Arial" w:cs="Arial"/>
          <w:sz w:val="22"/>
          <w:szCs w:val="22"/>
        </w:rPr>
      </w:pPr>
    </w:p>
    <w:p w14:paraId="15D82BA5" w14:textId="77777777" w:rsidR="00F0175D" w:rsidRDefault="00F0175D" w:rsidP="00D16818">
      <w:pPr>
        <w:rPr>
          <w:rFonts w:ascii="Arial" w:hAnsi="Arial" w:cs="Arial"/>
          <w:sz w:val="22"/>
          <w:szCs w:val="22"/>
        </w:rPr>
      </w:pPr>
    </w:p>
    <w:p w14:paraId="5A7BA99C" w14:textId="77777777" w:rsidR="00F0175D" w:rsidRDefault="00F0175D" w:rsidP="00D16818">
      <w:pPr>
        <w:rPr>
          <w:rFonts w:ascii="Arial" w:hAnsi="Arial" w:cs="Arial"/>
          <w:sz w:val="22"/>
          <w:szCs w:val="22"/>
        </w:rPr>
      </w:pPr>
    </w:p>
    <w:p w14:paraId="472C65F7" w14:textId="77777777" w:rsidR="00F0175D" w:rsidRDefault="00F0175D" w:rsidP="00D16818">
      <w:pPr>
        <w:rPr>
          <w:rFonts w:ascii="Arial" w:hAnsi="Arial" w:cs="Arial"/>
          <w:sz w:val="22"/>
          <w:szCs w:val="22"/>
        </w:rPr>
      </w:pPr>
    </w:p>
    <w:p w14:paraId="69152AB5" w14:textId="77777777" w:rsidR="00F0175D" w:rsidRDefault="00F0175D" w:rsidP="00D16818">
      <w:pPr>
        <w:rPr>
          <w:rFonts w:ascii="Arial" w:hAnsi="Arial" w:cs="Arial"/>
          <w:sz w:val="22"/>
          <w:szCs w:val="22"/>
        </w:rPr>
      </w:pPr>
    </w:p>
    <w:p w14:paraId="0230625B" w14:textId="77777777" w:rsidR="000F0277" w:rsidRPr="000D3684" w:rsidRDefault="00963C48" w:rsidP="00796397">
      <w:pPr>
        <w:pStyle w:val="Tekstprzypisudolnego"/>
        <w:widowControl/>
        <w:spacing w:after="120"/>
        <w:ind w:left="0" w:firstLine="0"/>
        <w:jc w:val="right"/>
        <w:rPr>
          <w:rFonts w:ascii="Arial" w:hAnsi="Arial" w:cs="Arial"/>
          <w:b/>
          <w:bCs/>
          <w:sz w:val="22"/>
          <w:szCs w:val="22"/>
        </w:rPr>
      </w:pPr>
      <w:r w:rsidRPr="000D3684">
        <w:rPr>
          <w:rFonts w:ascii="Arial" w:hAnsi="Arial" w:cs="Arial"/>
          <w:b/>
          <w:bCs/>
          <w:sz w:val="22"/>
          <w:szCs w:val="22"/>
        </w:rPr>
        <w:lastRenderedPageBreak/>
        <w:t>Z</w:t>
      </w:r>
      <w:r w:rsidR="000F0277" w:rsidRPr="000D3684">
        <w:rPr>
          <w:rFonts w:ascii="Arial" w:hAnsi="Arial" w:cs="Arial"/>
          <w:b/>
          <w:bCs/>
          <w:sz w:val="22"/>
          <w:szCs w:val="22"/>
        </w:rPr>
        <w:t xml:space="preserve">ałącznik nr </w:t>
      </w:r>
      <w:r w:rsidR="00EC4155" w:rsidRPr="000D3684">
        <w:rPr>
          <w:rFonts w:ascii="Arial" w:hAnsi="Arial" w:cs="Arial"/>
          <w:b/>
          <w:bCs/>
          <w:sz w:val="22"/>
          <w:szCs w:val="22"/>
        </w:rPr>
        <w:t>3</w:t>
      </w:r>
      <w:r w:rsidR="000F0277" w:rsidRPr="000D3684">
        <w:rPr>
          <w:rFonts w:ascii="Arial" w:hAnsi="Arial" w:cs="Arial"/>
          <w:b/>
          <w:bCs/>
          <w:sz w:val="22"/>
          <w:szCs w:val="22"/>
        </w:rPr>
        <w:t xml:space="preserve"> do </w:t>
      </w:r>
      <w:r w:rsidR="00B72C87" w:rsidRPr="000D3684">
        <w:rPr>
          <w:rFonts w:ascii="Arial" w:hAnsi="Arial" w:cs="Arial"/>
          <w:b/>
          <w:bCs/>
          <w:sz w:val="22"/>
          <w:szCs w:val="22"/>
        </w:rPr>
        <w:t>Zapytania</w:t>
      </w:r>
    </w:p>
    <w:p w14:paraId="01AC03DB" w14:textId="26ADBA6A" w:rsidR="000F0277" w:rsidRPr="000D3684" w:rsidRDefault="000F0277" w:rsidP="00515197">
      <w:pPr>
        <w:jc w:val="center"/>
        <w:rPr>
          <w:rFonts w:ascii="Arial" w:hAnsi="Arial" w:cs="Arial"/>
          <w:b/>
          <w:sz w:val="22"/>
          <w:szCs w:val="22"/>
        </w:rPr>
      </w:pPr>
      <w:r w:rsidRPr="000D3684">
        <w:rPr>
          <w:rFonts w:ascii="Arial" w:hAnsi="Arial" w:cs="Arial"/>
          <w:b/>
          <w:sz w:val="22"/>
          <w:szCs w:val="22"/>
        </w:rPr>
        <w:t xml:space="preserve">UMOWA </w:t>
      </w:r>
      <w:r w:rsidR="00874525" w:rsidRPr="000D3684">
        <w:rPr>
          <w:rFonts w:ascii="Arial" w:hAnsi="Arial" w:cs="Arial"/>
          <w:b/>
          <w:sz w:val="22"/>
          <w:szCs w:val="22"/>
        </w:rPr>
        <w:t>n</w:t>
      </w:r>
      <w:r w:rsidRPr="000D3684">
        <w:rPr>
          <w:rFonts w:ascii="Arial" w:hAnsi="Arial" w:cs="Arial"/>
          <w:b/>
          <w:sz w:val="22"/>
          <w:szCs w:val="22"/>
        </w:rPr>
        <w:t xml:space="preserve">r </w:t>
      </w:r>
      <w:r w:rsidR="00290CB4" w:rsidRPr="000D3684">
        <w:rPr>
          <w:rFonts w:ascii="Arial" w:hAnsi="Arial" w:cs="Arial"/>
          <w:b/>
          <w:sz w:val="22"/>
          <w:szCs w:val="22"/>
        </w:rPr>
        <w:t>DZP/</w:t>
      </w:r>
      <w:r w:rsidR="001F097A" w:rsidRPr="000D3684">
        <w:rPr>
          <w:rFonts w:ascii="Arial" w:hAnsi="Arial" w:cs="Arial"/>
          <w:b/>
          <w:sz w:val="22"/>
          <w:szCs w:val="22"/>
        </w:rPr>
        <w:t>16</w:t>
      </w:r>
      <w:r w:rsidR="00290CB4" w:rsidRPr="000D3684">
        <w:rPr>
          <w:rFonts w:ascii="Arial" w:hAnsi="Arial" w:cs="Arial"/>
          <w:b/>
          <w:sz w:val="22"/>
          <w:szCs w:val="22"/>
        </w:rPr>
        <w:t>/202</w:t>
      </w:r>
      <w:r w:rsidR="00AE18AB" w:rsidRPr="000D3684">
        <w:rPr>
          <w:rFonts w:ascii="Arial" w:hAnsi="Arial" w:cs="Arial"/>
          <w:b/>
          <w:sz w:val="22"/>
          <w:szCs w:val="22"/>
        </w:rPr>
        <w:t>5</w:t>
      </w:r>
      <w:r w:rsidR="00290CB4" w:rsidRPr="000D3684">
        <w:rPr>
          <w:rFonts w:ascii="Arial" w:hAnsi="Arial" w:cs="Arial"/>
          <w:b/>
          <w:sz w:val="22"/>
          <w:szCs w:val="22"/>
        </w:rPr>
        <w:t>/Z</w:t>
      </w:r>
      <w:r w:rsidR="00290CB4" w:rsidRPr="000D3684">
        <w:rPr>
          <w:rFonts w:ascii="Arial" w:hAnsi="Arial" w:cs="Arial"/>
          <w:b/>
          <w:sz w:val="22"/>
          <w:szCs w:val="22"/>
        </w:rPr>
        <w:tab/>
      </w:r>
    </w:p>
    <w:p w14:paraId="3F1C973D" w14:textId="77777777" w:rsidR="000F0277" w:rsidRPr="000D3684" w:rsidRDefault="000F0277" w:rsidP="00515197">
      <w:pPr>
        <w:jc w:val="center"/>
        <w:rPr>
          <w:rFonts w:ascii="Arial" w:hAnsi="Arial" w:cs="Arial"/>
          <w:b/>
          <w:i/>
          <w:sz w:val="22"/>
          <w:szCs w:val="22"/>
        </w:rPr>
      </w:pPr>
      <w:r w:rsidRPr="000D3684">
        <w:rPr>
          <w:rFonts w:ascii="Arial" w:hAnsi="Arial" w:cs="Arial"/>
          <w:b/>
          <w:sz w:val="22"/>
          <w:szCs w:val="22"/>
        </w:rPr>
        <w:t>zwana dalej "Umową"</w:t>
      </w:r>
    </w:p>
    <w:p w14:paraId="46E2DF38" w14:textId="77777777" w:rsidR="000F0277" w:rsidRPr="00F572D2" w:rsidRDefault="000F0277" w:rsidP="00796397">
      <w:pPr>
        <w:spacing w:after="120"/>
        <w:jc w:val="center"/>
        <w:rPr>
          <w:rFonts w:ascii="Arial" w:hAnsi="Arial" w:cs="Arial"/>
          <w:sz w:val="20"/>
          <w:szCs w:val="20"/>
        </w:rPr>
      </w:pPr>
      <w:r w:rsidRPr="00F572D2">
        <w:rPr>
          <w:rFonts w:ascii="Arial" w:hAnsi="Arial" w:cs="Arial"/>
          <w:b/>
          <w:i/>
          <w:sz w:val="20"/>
          <w:szCs w:val="20"/>
        </w:rPr>
        <w:t xml:space="preserve">PROJEKT  </w:t>
      </w:r>
    </w:p>
    <w:p w14:paraId="1D5275DE" w14:textId="294DE27D"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54AB92F5" w14:textId="0DFE89B6" w:rsidR="000F0277" w:rsidRDefault="000F0277" w:rsidP="00F572D2">
      <w:pPr>
        <w:spacing w:line="276" w:lineRule="auto"/>
        <w:jc w:val="both"/>
        <w:rPr>
          <w:rFonts w:ascii="Arial" w:hAnsi="Arial" w:cs="Arial"/>
          <w:sz w:val="22"/>
          <w:szCs w:val="22"/>
        </w:rPr>
      </w:pPr>
      <w:r>
        <w:rPr>
          <w:rFonts w:ascii="Arial" w:hAnsi="Arial" w:cs="Arial"/>
          <w:sz w:val="22"/>
          <w:szCs w:val="22"/>
        </w:rPr>
        <w:t>............................................................................................................</w:t>
      </w:r>
      <w:r w:rsidR="005C322D">
        <w:rPr>
          <w:rFonts w:ascii="Arial" w:hAnsi="Arial" w:cs="Arial"/>
          <w:sz w:val="22"/>
          <w:szCs w:val="22"/>
        </w:rPr>
        <w:t xml:space="preserve">, </w:t>
      </w:r>
      <w:r>
        <w:rPr>
          <w:rFonts w:ascii="Arial" w:hAnsi="Arial" w:cs="Arial"/>
          <w:sz w:val="22"/>
          <w:szCs w:val="22"/>
        </w:rPr>
        <w:t>reprezentowaną przez:</w:t>
      </w:r>
    </w:p>
    <w:p w14:paraId="6DD9E1F0" w14:textId="55DB0E4C" w:rsidR="000F0277" w:rsidRDefault="00084B88" w:rsidP="00F572D2">
      <w:pPr>
        <w:spacing w:line="276" w:lineRule="auto"/>
        <w:jc w:val="both"/>
        <w:rPr>
          <w:rFonts w:ascii="Arial" w:hAnsi="Arial" w:cs="Arial"/>
          <w:color w:val="000000"/>
          <w:sz w:val="22"/>
          <w:szCs w:val="22"/>
        </w:rPr>
      </w:pPr>
      <w:r>
        <w:rPr>
          <w:rFonts w:ascii="Arial" w:hAnsi="Arial" w:cs="Arial"/>
          <w:sz w:val="22"/>
          <w:szCs w:val="22"/>
        </w:rPr>
        <w:t>………………………………………………</w:t>
      </w:r>
      <w:r w:rsidR="00C6136C">
        <w:rPr>
          <w:rFonts w:ascii="Arial" w:hAnsi="Arial" w:cs="Arial"/>
          <w:sz w:val="22"/>
          <w:szCs w:val="22"/>
        </w:rPr>
        <w:t>…………………………………………………………..</w:t>
      </w:r>
      <w:r>
        <w:rPr>
          <w:rFonts w:ascii="Arial" w:hAnsi="Arial" w:cs="Arial"/>
          <w:sz w:val="22"/>
          <w:szCs w:val="22"/>
        </w:rPr>
        <w:t>.</w:t>
      </w:r>
    </w:p>
    <w:p w14:paraId="36600475" w14:textId="77777777" w:rsidR="005C322D" w:rsidRDefault="005C322D" w:rsidP="00F572D2">
      <w:pPr>
        <w:shd w:val="clear" w:color="auto" w:fill="FFFFFF"/>
        <w:autoSpaceDE w:val="0"/>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Pr="000D3684" w:rsidRDefault="000175C7" w:rsidP="000175C7">
      <w:pPr>
        <w:shd w:val="clear" w:color="auto" w:fill="FFFFFF"/>
        <w:autoSpaceDE w:val="0"/>
        <w:jc w:val="center"/>
        <w:rPr>
          <w:rFonts w:ascii="Arial" w:hAnsi="Arial" w:cs="Arial"/>
          <w:b/>
          <w:color w:val="000000"/>
          <w:sz w:val="22"/>
          <w:szCs w:val="22"/>
        </w:rPr>
      </w:pPr>
      <w:r w:rsidRPr="000D3684">
        <w:rPr>
          <w:rFonts w:ascii="Arial" w:hAnsi="Arial" w:cs="Arial"/>
          <w:b/>
          <w:color w:val="000000"/>
          <w:sz w:val="22"/>
          <w:szCs w:val="22"/>
        </w:rPr>
        <w:t>§</w:t>
      </w:r>
      <w:r w:rsidR="0085540D" w:rsidRPr="000D3684">
        <w:rPr>
          <w:rFonts w:ascii="Arial" w:hAnsi="Arial" w:cs="Arial"/>
          <w:b/>
          <w:color w:val="000000"/>
          <w:sz w:val="22"/>
          <w:szCs w:val="22"/>
        </w:rPr>
        <w:t xml:space="preserve"> </w:t>
      </w:r>
      <w:r w:rsidRPr="000D3684">
        <w:rPr>
          <w:rFonts w:ascii="Arial" w:hAnsi="Arial" w:cs="Arial"/>
          <w:b/>
          <w:color w:val="000000"/>
          <w:sz w:val="22"/>
          <w:szCs w:val="22"/>
        </w:rPr>
        <w:t>1</w:t>
      </w:r>
    </w:p>
    <w:p w14:paraId="1B7A2E35" w14:textId="77777777" w:rsidR="000175C7" w:rsidRPr="000D3684" w:rsidRDefault="000175C7" w:rsidP="000D3684">
      <w:pPr>
        <w:shd w:val="clear" w:color="auto" w:fill="FFFFFF"/>
        <w:autoSpaceDE w:val="0"/>
        <w:spacing w:after="120"/>
        <w:jc w:val="center"/>
        <w:rPr>
          <w:rFonts w:ascii="Arial" w:hAnsi="Arial" w:cs="Arial"/>
          <w:b/>
          <w:color w:val="000000"/>
          <w:sz w:val="22"/>
          <w:szCs w:val="22"/>
        </w:rPr>
      </w:pPr>
      <w:r w:rsidRPr="000D3684">
        <w:rPr>
          <w:rFonts w:ascii="Arial" w:hAnsi="Arial" w:cs="Arial"/>
          <w:b/>
          <w:color w:val="000000"/>
          <w:sz w:val="22"/>
          <w:szCs w:val="22"/>
        </w:rPr>
        <w:t>Przedmiot Umowy</w:t>
      </w:r>
    </w:p>
    <w:p w14:paraId="394B69B7" w14:textId="173D9EAA"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164FE4">
        <w:rPr>
          <w:rFonts w:ascii="Arial" w:hAnsi="Arial" w:cs="Arial"/>
        </w:rPr>
        <w:t>świadczenie usług konserwacji oraz napraw awaryjnych następujących urządzeń:</w:t>
      </w:r>
    </w:p>
    <w:p w14:paraId="40CEC04C" w14:textId="61EEDF76" w:rsidR="00164FE4" w:rsidRDefault="00164FE4" w:rsidP="00164FE4">
      <w:pPr>
        <w:pStyle w:val="Akapitzlist"/>
        <w:numPr>
          <w:ilvl w:val="0"/>
          <w:numId w:val="64"/>
        </w:numPr>
        <w:shd w:val="clear" w:color="auto" w:fill="FFFFFF"/>
        <w:spacing w:after="0" w:line="360" w:lineRule="auto"/>
        <w:jc w:val="both"/>
        <w:rPr>
          <w:rFonts w:ascii="Arial" w:hAnsi="Arial" w:cs="Arial"/>
        </w:rPr>
      </w:pPr>
      <w:r>
        <w:rPr>
          <w:rFonts w:ascii="Arial" w:hAnsi="Arial" w:cs="Arial"/>
        </w:rPr>
        <w:t>dźwigniki przemysłowe</w:t>
      </w:r>
      <w:r w:rsidR="00796397">
        <w:rPr>
          <w:rFonts w:ascii="Arial" w:hAnsi="Arial" w:cs="Arial"/>
        </w:rPr>
        <w:t xml:space="preserve">  - 2 szt.</w:t>
      </w:r>
    </w:p>
    <w:p w14:paraId="3E31989E" w14:textId="27B962C9" w:rsidR="00164FE4" w:rsidRDefault="00164FE4" w:rsidP="00164FE4">
      <w:pPr>
        <w:pStyle w:val="Akapitzlist"/>
        <w:numPr>
          <w:ilvl w:val="0"/>
          <w:numId w:val="64"/>
        </w:numPr>
        <w:shd w:val="clear" w:color="auto" w:fill="FFFFFF"/>
        <w:spacing w:after="0" w:line="360" w:lineRule="auto"/>
        <w:jc w:val="both"/>
        <w:rPr>
          <w:rFonts w:ascii="Arial" w:hAnsi="Arial" w:cs="Arial"/>
        </w:rPr>
      </w:pPr>
      <w:r>
        <w:rPr>
          <w:rFonts w:ascii="Arial" w:hAnsi="Arial" w:cs="Arial"/>
        </w:rPr>
        <w:t>podesty ruchome samojezdne</w:t>
      </w:r>
      <w:r w:rsidR="00796397">
        <w:rPr>
          <w:rFonts w:ascii="Arial" w:hAnsi="Arial" w:cs="Arial"/>
        </w:rPr>
        <w:t xml:space="preserve"> – 3 szt.</w:t>
      </w:r>
    </w:p>
    <w:p w14:paraId="25B50429" w14:textId="73026BB9" w:rsidR="00076F2C" w:rsidRDefault="00076F2C"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Wartości wskazane w załączniku nr 1 do Umowy są szacunkowe i mogą ulec zmianie w</w:t>
      </w:r>
      <w:r w:rsidR="00E7087E">
        <w:rPr>
          <w:rFonts w:ascii="Arial" w:hAnsi="Arial" w:cs="Arial"/>
        </w:rPr>
        <w:t> </w:t>
      </w:r>
      <w:r>
        <w:rPr>
          <w:rFonts w:ascii="Arial" w:hAnsi="Arial" w:cs="Arial"/>
        </w:rPr>
        <w:t>zależności od bieżących potrzeb Zamawiającego. Wykonawcy</w:t>
      </w:r>
      <w:r w:rsidR="00E7087E">
        <w:rPr>
          <w:rFonts w:ascii="Arial" w:hAnsi="Arial" w:cs="Arial"/>
        </w:rPr>
        <w:t xml:space="preserve"> nie przysługuje żadne roszczenie względem Zamawiającego, gdy wartości wskazane w w/w załączniku nie zostaną w pełni wykorzystane w okresie obowiązywania Umowy.</w:t>
      </w:r>
    </w:p>
    <w:p w14:paraId="3F565099" w14:textId="14052DA6"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Konserwacja wymienionych powyżej urządzeń będzie polegać na wykonywaniu czynności kontrolnych, przeglądowych, regulacyjnych, naprawczych itp. oraz instalacji sterowych, które mają zapewnić poprawne i bezpieczne działanie urządzeń.</w:t>
      </w:r>
    </w:p>
    <w:p w14:paraId="5209AED0" w14:textId="551531FE"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W ramach wynagrodzenia Wykonawca zobowiązany jest do konserwacji urządzeń polegającej na ich przygotowaniu i udziału w badaniach UDT.</w:t>
      </w:r>
    </w:p>
    <w:p w14:paraId="0EA9535D" w14:textId="3EB27B71"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Konserwacja dźwigników wymienionych w ust. 1 powyżej odbywać się będzie w ramach:</w:t>
      </w:r>
    </w:p>
    <w:p w14:paraId="21EA96CD" w14:textId="60EF3201" w:rsidR="0071790D" w:rsidRDefault="0071790D" w:rsidP="0071790D">
      <w:pPr>
        <w:pStyle w:val="Akapitzlist"/>
        <w:numPr>
          <w:ilvl w:val="0"/>
          <w:numId w:val="72"/>
        </w:numPr>
        <w:shd w:val="clear" w:color="auto" w:fill="FFFFFF"/>
        <w:spacing w:after="0" w:line="360" w:lineRule="auto"/>
        <w:jc w:val="both"/>
        <w:rPr>
          <w:rFonts w:ascii="Arial" w:hAnsi="Arial" w:cs="Arial"/>
        </w:rPr>
      </w:pPr>
      <w:r>
        <w:rPr>
          <w:rFonts w:ascii="Arial" w:hAnsi="Arial" w:cs="Arial"/>
        </w:rPr>
        <w:t>przeglądu każdego z urządzeń, który musi wynikać z zaleceń producenta i przepisów prawa;</w:t>
      </w:r>
    </w:p>
    <w:p w14:paraId="6099A6A3" w14:textId="32C56540" w:rsidR="0071790D" w:rsidRDefault="0071790D" w:rsidP="0071790D">
      <w:pPr>
        <w:pStyle w:val="Akapitzlist"/>
        <w:numPr>
          <w:ilvl w:val="0"/>
          <w:numId w:val="72"/>
        </w:numPr>
        <w:shd w:val="clear" w:color="auto" w:fill="FFFFFF"/>
        <w:spacing w:after="0" w:line="360" w:lineRule="auto"/>
        <w:jc w:val="both"/>
        <w:rPr>
          <w:rFonts w:ascii="Arial" w:hAnsi="Arial" w:cs="Arial"/>
        </w:rPr>
      </w:pPr>
      <w:r>
        <w:rPr>
          <w:rFonts w:ascii="Arial" w:hAnsi="Arial" w:cs="Arial"/>
        </w:rPr>
        <w:lastRenderedPageBreak/>
        <w:t>stałego nadzoru nad całokształtem urządzeń, obejmującego stałe doglądanie i dbanie o normalne działanie dźwigników.</w:t>
      </w:r>
    </w:p>
    <w:p w14:paraId="6B802A2D" w14:textId="67ED2946"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Kontrola dźwigników przemysłowych odbywać się będzie raz na pół roku, natomiast podestów ruchomych samojezdnych co miesiąc.</w:t>
      </w:r>
    </w:p>
    <w:p w14:paraId="74C22922" w14:textId="787FCF2E"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Kontrole odbywać się będą w siedzibie Zamawiającego tj. 05-825 Chrzanów Duży </w:t>
      </w:r>
      <w:r w:rsidR="00BE25C9">
        <w:rPr>
          <w:rFonts w:ascii="Arial" w:hAnsi="Arial" w:cs="Arial"/>
        </w:rPr>
        <w:t xml:space="preserve">                 </w:t>
      </w:r>
      <w:r>
        <w:rPr>
          <w:rFonts w:ascii="Arial" w:hAnsi="Arial" w:cs="Arial"/>
        </w:rPr>
        <w:t>ul. Ekologiczna 1.</w:t>
      </w:r>
    </w:p>
    <w:p w14:paraId="29C0057F" w14:textId="432DB8D2" w:rsidR="0071790D" w:rsidRDefault="0071790D"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Świadczenie napraw awaryjnych w zależności od zaistniałej sytuacji przeprowadzane </w:t>
      </w:r>
      <w:r w:rsidR="00130E07">
        <w:rPr>
          <w:rFonts w:ascii="Arial" w:hAnsi="Arial" w:cs="Arial"/>
        </w:rPr>
        <w:t xml:space="preserve">będzie </w:t>
      </w:r>
      <w:r>
        <w:rPr>
          <w:rFonts w:ascii="Arial" w:hAnsi="Arial" w:cs="Arial"/>
        </w:rPr>
        <w:t>w siedzibie Zamawiającego lub w siedzibie Wykonawcy.</w:t>
      </w:r>
    </w:p>
    <w:p w14:paraId="22E2E02B" w14:textId="709BD6AC" w:rsidR="000175C7" w:rsidRDefault="000175C7" w:rsidP="00174213">
      <w:pPr>
        <w:pStyle w:val="Akapitzlist"/>
        <w:numPr>
          <w:ilvl w:val="1"/>
          <w:numId w:val="25"/>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BE25C9">
        <w:rPr>
          <w:rFonts w:ascii="Arial" w:hAnsi="Arial" w:cs="Arial"/>
        </w:rPr>
        <w:t>01.01.2026</w:t>
      </w:r>
      <w:r>
        <w:rPr>
          <w:rFonts w:ascii="Arial" w:hAnsi="Arial" w:cs="Arial"/>
        </w:rPr>
        <w:t xml:space="preserve"> r. do dnia </w:t>
      </w:r>
      <w:r w:rsidR="00BE25C9">
        <w:rPr>
          <w:rFonts w:ascii="Arial" w:hAnsi="Arial" w:cs="Arial"/>
        </w:rPr>
        <w:t xml:space="preserve">31.12.2028 </w:t>
      </w:r>
      <w:r>
        <w:rPr>
          <w:rFonts w:ascii="Arial" w:hAnsi="Arial" w:cs="Arial"/>
        </w:rPr>
        <w:t>r.</w:t>
      </w:r>
    </w:p>
    <w:p w14:paraId="74BE8D7C" w14:textId="0BFCEC9A" w:rsidR="000175C7" w:rsidRPr="000D3684" w:rsidRDefault="000175C7" w:rsidP="000D3684">
      <w:pPr>
        <w:shd w:val="clear" w:color="auto" w:fill="FFFFFF"/>
        <w:autoSpaceDE w:val="0"/>
        <w:jc w:val="center"/>
        <w:rPr>
          <w:rFonts w:ascii="Arial" w:hAnsi="Arial" w:cs="Arial"/>
          <w:b/>
          <w:color w:val="000000"/>
          <w:sz w:val="22"/>
          <w:szCs w:val="22"/>
        </w:rPr>
      </w:pPr>
      <w:r w:rsidRPr="000D3684">
        <w:rPr>
          <w:rFonts w:ascii="Arial" w:hAnsi="Arial" w:cs="Arial"/>
          <w:b/>
          <w:color w:val="000000"/>
          <w:sz w:val="22"/>
          <w:szCs w:val="22"/>
        </w:rPr>
        <w:t>§</w:t>
      </w:r>
      <w:r w:rsidR="0085540D" w:rsidRPr="000D3684">
        <w:rPr>
          <w:rFonts w:ascii="Arial" w:hAnsi="Arial" w:cs="Arial"/>
          <w:b/>
          <w:color w:val="000000"/>
          <w:sz w:val="22"/>
          <w:szCs w:val="22"/>
        </w:rPr>
        <w:t xml:space="preserve"> </w:t>
      </w:r>
      <w:r w:rsidRPr="000D3684">
        <w:rPr>
          <w:rFonts w:ascii="Arial" w:hAnsi="Arial" w:cs="Arial"/>
          <w:b/>
          <w:color w:val="000000"/>
          <w:sz w:val="22"/>
          <w:szCs w:val="22"/>
        </w:rPr>
        <w:t>2</w:t>
      </w:r>
    </w:p>
    <w:p w14:paraId="21D3064B" w14:textId="3975804F" w:rsidR="00BE25C9" w:rsidRPr="000D3684" w:rsidRDefault="00BE25C9" w:rsidP="000D3684">
      <w:pPr>
        <w:shd w:val="clear" w:color="auto" w:fill="FFFFFF"/>
        <w:autoSpaceDE w:val="0"/>
        <w:spacing w:after="120"/>
        <w:jc w:val="center"/>
        <w:rPr>
          <w:rFonts w:ascii="Arial" w:hAnsi="Arial" w:cs="Arial"/>
          <w:b/>
          <w:color w:val="000000"/>
          <w:sz w:val="22"/>
          <w:szCs w:val="22"/>
        </w:rPr>
      </w:pPr>
      <w:r w:rsidRPr="000D3684">
        <w:rPr>
          <w:rFonts w:ascii="Arial" w:hAnsi="Arial" w:cs="Arial"/>
          <w:b/>
          <w:color w:val="000000"/>
          <w:sz w:val="22"/>
          <w:szCs w:val="22"/>
        </w:rPr>
        <w:t>Oświadczenia Wykonawcy</w:t>
      </w:r>
    </w:p>
    <w:p w14:paraId="796E1623" w14:textId="1FEAD488" w:rsidR="00BE25C9" w:rsidRDefault="00BE25C9" w:rsidP="00BE25C9">
      <w:pPr>
        <w:pStyle w:val="Akapitzlist"/>
        <w:numPr>
          <w:ilvl w:val="6"/>
          <w:numId w:val="6"/>
        </w:numPr>
        <w:shd w:val="clear" w:color="auto" w:fill="FFFFFF"/>
        <w:autoSpaceDE w:val="0"/>
        <w:spacing w:after="0" w:line="360" w:lineRule="auto"/>
        <w:ind w:left="357" w:hanging="357"/>
        <w:jc w:val="both"/>
        <w:rPr>
          <w:rFonts w:ascii="Arial" w:hAnsi="Arial" w:cs="Arial"/>
          <w:bCs/>
          <w:color w:val="000000"/>
        </w:rPr>
      </w:pPr>
      <w:r>
        <w:rPr>
          <w:rFonts w:ascii="Arial" w:hAnsi="Arial" w:cs="Arial"/>
          <w:bCs/>
          <w:color w:val="000000"/>
        </w:rPr>
        <w:t>Wykonawca oświadcza, iż posiada kwalifikacje, środki techniczne oraz kadrę umożliwiającą wykonanie zadań objętych Umową, zgodnie z jej postanowieniami oraz obowiązującymi w tym zakresie przepisami, a w szczególności:</w:t>
      </w:r>
    </w:p>
    <w:p w14:paraId="7906C829" w14:textId="0CA010F6" w:rsidR="00BE25C9" w:rsidRDefault="00BE25C9" w:rsidP="00BE25C9">
      <w:pPr>
        <w:pStyle w:val="Akapitzlist"/>
        <w:numPr>
          <w:ilvl w:val="0"/>
          <w:numId w:val="73"/>
        </w:numPr>
        <w:shd w:val="clear" w:color="auto" w:fill="FFFFFF"/>
        <w:autoSpaceDE w:val="0"/>
        <w:spacing w:after="0" w:line="360" w:lineRule="auto"/>
        <w:jc w:val="both"/>
        <w:rPr>
          <w:rFonts w:ascii="Arial" w:hAnsi="Arial" w:cs="Arial"/>
          <w:bCs/>
          <w:color w:val="000000"/>
        </w:rPr>
      </w:pPr>
      <w:r>
        <w:rPr>
          <w:rFonts w:ascii="Arial" w:hAnsi="Arial" w:cs="Arial"/>
          <w:bCs/>
          <w:color w:val="000000"/>
        </w:rPr>
        <w:t>ustawą z dnia 21.12.2000 r. o dozorze technicznym (Dz. U. 2024 poz. 1194);</w:t>
      </w:r>
    </w:p>
    <w:p w14:paraId="5EB47D00" w14:textId="2C42F009" w:rsidR="00BE25C9" w:rsidRDefault="00BE25C9" w:rsidP="00BE25C9">
      <w:pPr>
        <w:pStyle w:val="Akapitzlist"/>
        <w:numPr>
          <w:ilvl w:val="0"/>
          <w:numId w:val="73"/>
        </w:numPr>
        <w:shd w:val="clear" w:color="auto" w:fill="FFFFFF"/>
        <w:autoSpaceDE w:val="0"/>
        <w:spacing w:after="0" w:line="360" w:lineRule="auto"/>
        <w:jc w:val="both"/>
        <w:rPr>
          <w:rFonts w:ascii="Arial" w:hAnsi="Arial" w:cs="Arial"/>
          <w:bCs/>
          <w:color w:val="000000"/>
        </w:rPr>
      </w:pPr>
      <w:r>
        <w:rPr>
          <w:rFonts w:ascii="Arial" w:hAnsi="Arial" w:cs="Arial"/>
          <w:bCs/>
          <w:color w:val="000000"/>
        </w:rPr>
        <w:t>rozporządzeniem Ministra Przedsiębiorczości i Technologii z dnia 21.05.2019 r. w</w:t>
      </w:r>
      <w:r w:rsidR="00EB219D">
        <w:rPr>
          <w:rFonts w:ascii="Arial" w:hAnsi="Arial" w:cs="Arial"/>
          <w:bCs/>
          <w:color w:val="000000"/>
        </w:rPr>
        <w:t> </w:t>
      </w:r>
      <w:r>
        <w:rPr>
          <w:rFonts w:ascii="Arial" w:hAnsi="Arial" w:cs="Arial"/>
          <w:bCs/>
          <w:color w:val="000000"/>
        </w:rPr>
        <w:t>sprawie sposobu i trybu sprawdzania kwalifikacji wymaganych przy obsłudze i</w:t>
      </w:r>
      <w:r w:rsidR="00EB219D">
        <w:rPr>
          <w:rFonts w:ascii="Arial" w:hAnsi="Arial" w:cs="Arial"/>
          <w:bCs/>
          <w:color w:val="000000"/>
        </w:rPr>
        <w:t> </w:t>
      </w:r>
      <w:r>
        <w:rPr>
          <w:rFonts w:ascii="Arial" w:hAnsi="Arial" w:cs="Arial"/>
          <w:bCs/>
          <w:color w:val="000000"/>
        </w:rPr>
        <w:t>konserwacji urządzeń technicznych oraz sposobu i trybu przedłużania okresu ważności zaświadczeń kwalifikacyjnych (Dz. U. 2019 poz. 1008);</w:t>
      </w:r>
    </w:p>
    <w:p w14:paraId="39A19088" w14:textId="6C084327" w:rsidR="00BE25C9" w:rsidRDefault="00BE25C9" w:rsidP="00BE25C9">
      <w:pPr>
        <w:pStyle w:val="Akapitzlist"/>
        <w:numPr>
          <w:ilvl w:val="0"/>
          <w:numId w:val="73"/>
        </w:numPr>
        <w:shd w:val="clear" w:color="auto" w:fill="FFFFFF"/>
        <w:autoSpaceDE w:val="0"/>
        <w:spacing w:after="0" w:line="360" w:lineRule="auto"/>
        <w:jc w:val="both"/>
        <w:rPr>
          <w:rFonts w:ascii="Arial" w:hAnsi="Arial" w:cs="Arial"/>
          <w:bCs/>
          <w:color w:val="000000"/>
        </w:rPr>
      </w:pPr>
      <w:r>
        <w:rPr>
          <w:rFonts w:ascii="Arial" w:hAnsi="Arial" w:cs="Arial"/>
          <w:bCs/>
          <w:color w:val="000000"/>
        </w:rPr>
        <w:t>rozporządzeniem Ministra Przedsiębiorczości i Technologii z dnia 30.10.2018 r. w</w:t>
      </w:r>
      <w:r w:rsidR="00EB219D">
        <w:rPr>
          <w:rFonts w:ascii="Arial" w:hAnsi="Arial" w:cs="Arial"/>
          <w:bCs/>
          <w:color w:val="000000"/>
        </w:rPr>
        <w:t> </w:t>
      </w:r>
      <w:r>
        <w:rPr>
          <w:rFonts w:ascii="Arial" w:hAnsi="Arial" w:cs="Arial"/>
          <w:bCs/>
          <w:color w:val="000000"/>
        </w:rPr>
        <w:t>sprawie warunków technicznych dozoru technicznego w zakresie eksploatacji napraw i modernizacji urządzeń transportu bliskiego (Dz. U. 2018 poz. 2176)</w:t>
      </w:r>
      <w:r w:rsidR="00076F2C">
        <w:rPr>
          <w:rFonts w:ascii="Arial" w:hAnsi="Arial" w:cs="Arial"/>
          <w:bCs/>
          <w:color w:val="000000"/>
        </w:rPr>
        <w:t>.</w:t>
      </w:r>
    </w:p>
    <w:p w14:paraId="204C5C43" w14:textId="5A692070" w:rsidR="00BE25C9" w:rsidRDefault="00BE25C9" w:rsidP="00BE25C9">
      <w:pPr>
        <w:pStyle w:val="Akapitzlist"/>
        <w:shd w:val="clear" w:color="auto" w:fill="FFFFFF"/>
        <w:autoSpaceDE w:val="0"/>
        <w:spacing w:after="0" w:line="360" w:lineRule="auto"/>
        <w:ind w:left="357" w:hanging="357"/>
        <w:jc w:val="both"/>
        <w:rPr>
          <w:rFonts w:ascii="Arial" w:hAnsi="Arial" w:cs="Arial"/>
          <w:bCs/>
          <w:color w:val="000000"/>
        </w:rPr>
      </w:pPr>
      <w:r>
        <w:rPr>
          <w:rFonts w:ascii="Arial" w:hAnsi="Arial" w:cs="Arial"/>
          <w:bCs/>
          <w:color w:val="000000"/>
        </w:rPr>
        <w:t xml:space="preserve">2. </w:t>
      </w:r>
      <w:r w:rsidR="001154B7">
        <w:rPr>
          <w:rFonts w:ascii="Arial" w:hAnsi="Arial" w:cs="Arial"/>
          <w:bCs/>
          <w:color w:val="000000"/>
        </w:rPr>
        <w:t>Wykonawca oświadcza, że wszelkie czynności podejmowane w ramach realizacji przedmiotu Umowy, wykonywane będą przez pracowników lub odpowiednio współpracowników Wykonawcy posiadających odpowiednie kwalifikacje, doświadczenie oraz uprawnienia odpowiedniej kategorii nadane przez właściwy organ dozoru technicznego.</w:t>
      </w:r>
    </w:p>
    <w:p w14:paraId="54406508" w14:textId="0A770C09" w:rsidR="001154B7" w:rsidRDefault="001154B7" w:rsidP="00BE25C9">
      <w:pPr>
        <w:pStyle w:val="Akapitzlist"/>
        <w:shd w:val="clear" w:color="auto" w:fill="FFFFFF"/>
        <w:autoSpaceDE w:val="0"/>
        <w:spacing w:after="0" w:line="360" w:lineRule="auto"/>
        <w:ind w:left="357" w:hanging="357"/>
        <w:jc w:val="both"/>
        <w:rPr>
          <w:rFonts w:ascii="Arial" w:hAnsi="Arial" w:cs="Arial"/>
          <w:bCs/>
          <w:color w:val="000000"/>
        </w:rPr>
      </w:pPr>
      <w:r>
        <w:rPr>
          <w:rFonts w:ascii="Arial" w:hAnsi="Arial" w:cs="Arial"/>
          <w:bCs/>
          <w:color w:val="000000"/>
        </w:rPr>
        <w:t xml:space="preserve">3. Wykonawca oświadcza, że posiada stosowne uprawnienia do wykonywania czynności modernizacyjnych i naprawczych nadane decyzją Urzędu Dozoru Technicznego nr …………………….. z dnia …………….. stanowiącą załącznik nr </w:t>
      </w:r>
      <w:r w:rsidR="00EB219D">
        <w:rPr>
          <w:rFonts w:ascii="Arial" w:hAnsi="Arial" w:cs="Arial"/>
          <w:bCs/>
          <w:color w:val="000000"/>
        </w:rPr>
        <w:t>2</w:t>
      </w:r>
      <w:r>
        <w:rPr>
          <w:rFonts w:ascii="Arial" w:hAnsi="Arial" w:cs="Arial"/>
          <w:bCs/>
          <w:color w:val="000000"/>
        </w:rPr>
        <w:t xml:space="preserve"> do Umowy. Czynności te będą wykonywane przez pracowników (współpracowników) Wykonawcy posiadających uprawnienia konserwacyjne wydane przez UDT. </w:t>
      </w:r>
    </w:p>
    <w:p w14:paraId="080C8C17" w14:textId="7D911FDE" w:rsidR="001154B7" w:rsidRPr="00BE25C9" w:rsidRDefault="001154B7" w:rsidP="00BE25C9">
      <w:pPr>
        <w:pStyle w:val="Akapitzlist"/>
        <w:shd w:val="clear" w:color="auto" w:fill="FFFFFF"/>
        <w:autoSpaceDE w:val="0"/>
        <w:spacing w:after="0" w:line="360" w:lineRule="auto"/>
        <w:ind w:left="357" w:hanging="357"/>
        <w:jc w:val="both"/>
        <w:rPr>
          <w:rFonts w:ascii="Arial" w:hAnsi="Arial" w:cs="Arial"/>
          <w:bCs/>
          <w:color w:val="000000"/>
        </w:rPr>
      </w:pPr>
      <w:r>
        <w:rPr>
          <w:rFonts w:ascii="Arial" w:hAnsi="Arial" w:cs="Arial"/>
          <w:bCs/>
          <w:color w:val="000000"/>
        </w:rPr>
        <w:t>4. Wykonywane przez Wykonawcę czynności konserwacyjne odnotowane będą w „Dzienniku konserwacji dźwignicy” oraz „Dzienniku konserwacji podestu ruchomego”. W/w dzienniki Wykonawca dostarczy Zamawiającemu i będą one przechowywane w siedzibie Zamawiającego. Dla każdego urządzenia musi być prowadzony odrębny dziennik.</w:t>
      </w:r>
    </w:p>
    <w:p w14:paraId="4B6CACC9" w14:textId="6D08C438" w:rsidR="00BE25C9" w:rsidRPr="000D3684" w:rsidRDefault="00BE25C9" w:rsidP="0085540D">
      <w:pPr>
        <w:shd w:val="clear" w:color="auto" w:fill="FFFFFF"/>
        <w:autoSpaceDE w:val="0"/>
        <w:jc w:val="center"/>
        <w:rPr>
          <w:rFonts w:ascii="Arial" w:hAnsi="Arial" w:cs="Arial"/>
          <w:b/>
          <w:color w:val="000000"/>
          <w:sz w:val="22"/>
          <w:szCs w:val="22"/>
        </w:rPr>
      </w:pPr>
      <w:r w:rsidRPr="000D3684">
        <w:rPr>
          <w:rFonts w:ascii="Arial" w:hAnsi="Arial" w:cs="Arial"/>
          <w:b/>
          <w:color w:val="000000"/>
          <w:sz w:val="22"/>
          <w:szCs w:val="22"/>
        </w:rPr>
        <w:lastRenderedPageBreak/>
        <w:t>§ 3</w:t>
      </w:r>
    </w:p>
    <w:p w14:paraId="4D46D345" w14:textId="77777777" w:rsidR="000175C7" w:rsidRPr="000D3684" w:rsidRDefault="000175C7" w:rsidP="000D3684">
      <w:pPr>
        <w:shd w:val="clear" w:color="auto" w:fill="FFFFFF"/>
        <w:autoSpaceDE w:val="0"/>
        <w:spacing w:after="120"/>
        <w:jc w:val="center"/>
        <w:rPr>
          <w:rFonts w:ascii="Arial" w:hAnsi="Arial" w:cs="Arial"/>
          <w:b/>
          <w:color w:val="000000"/>
          <w:sz w:val="22"/>
          <w:szCs w:val="22"/>
        </w:rPr>
      </w:pPr>
      <w:r w:rsidRPr="000D3684">
        <w:rPr>
          <w:rFonts w:ascii="Arial" w:hAnsi="Arial" w:cs="Arial"/>
          <w:b/>
          <w:color w:val="000000"/>
          <w:sz w:val="22"/>
          <w:szCs w:val="22"/>
        </w:rPr>
        <w:t>Sposób realizacji Umowy</w:t>
      </w:r>
    </w:p>
    <w:p w14:paraId="3123D668" w14:textId="30FF836B" w:rsidR="000175C7" w:rsidRDefault="001154B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Do obowiązków </w:t>
      </w:r>
      <w:r w:rsidR="000175C7">
        <w:rPr>
          <w:rFonts w:ascii="Arial" w:hAnsi="Arial" w:cs="Arial"/>
          <w:sz w:val="22"/>
          <w:szCs w:val="22"/>
        </w:rPr>
        <w:t>Wykonawc</w:t>
      </w:r>
      <w:r>
        <w:rPr>
          <w:rFonts w:ascii="Arial" w:hAnsi="Arial" w:cs="Arial"/>
          <w:sz w:val="22"/>
          <w:szCs w:val="22"/>
        </w:rPr>
        <w:t>y należy sprawowanie stałego nadzoru konserwacyjnego nad urządzeniami wyszczególnionymi w § 1, a w szczególności:</w:t>
      </w:r>
    </w:p>
    <w:p w14:paraId="6635C07C" w14:textId="78935E7A" w:rsidR="001154B7" w:rsidRDefault="001154B7" w:rsidP="001154B7">
      <w:pPr>
        <w:pStyle w:val="Akapitzlist"/>
        <w:numPr>
          <w:ilvl w:val="0"/>
          <w:numId w:val="74"/>
        </w:numPr>
        <w:tabs>
          <w:tab w:val="left" w:pos="-1985"/>
        </w:tabs>
        <w:suppressAutoHyphens w:val="0"/>
        <w:spacing w:after="0" w:line="360" w:lineRule="auto"/>
        <w:ind w:left="714" w:hanging="357"/>
        <w:jc w:val="both"/>
        <w:rPr>
          <w:rFonts w:ascii="Arial" w:hAnsi="Arial" w:cs="Arial"/>
        </w:rPr>
      </w:pPr>
      <w:r>
        <w:rPr>
          <w:rFonts w:ascii="Arial" w:hAnsi="Arial" w:cs="Arial"/>
        </w:rPr>
        <w:t>wykonywanie czynności kontrolnych, przeglądowych, regulacyjnych, naprawczych itp. oraz instalacji sterowych, które mają zapewnić poprawne i bezpieczne działanie urządzeń;</w:t>
      </w:r>
    </w:p>
    <w:p w14:paraId="310461FD" w14:textId="127A3540" w:rsidR="001154B7" w:rsidRPr="001154B7" w:rsidRDefault="001154B7" w:rsidP="001154B7">
      <w:pPr>
        <w:pStyle w:val="Akapitzlist"/>
        <w:numPr>
          <w:ilvl w:val="0"/>
          <w:numId w:val="74"/>
        </w:numPr>
        <w:tabs>
          <w:tab w:val="left" w:pos="-1985"/>
        </w:tabs>
        <w:suppressAutoHyphens w:val="0"/>
        <w:spacing w:after="0" w:line="360" w:lineRule="auto"/>
        <w:ind w:left="714" w:hanging="357"/>
        <w:jc w:val="both"/>
        <w:rPr>
          <w:rFonts w:ascii="Arial" w:hAnsi="Arial" w:cs="Arial"/>
        </w:rPr>
      </w:pPr>
      <w:r>
        <w:rPr>
          <w:rFonts w:ascii="Arial" w:hAnsi="Arial" w:cs="Arial"/>
        </w:rPr>
        <w:t>udział Wykonawcy w badaniach UDT urządzeń. Częstotliwość oraz terminy przeprowadzenia tych badań określał będzie Urząd Dozoru Technicznego, zgodnie z</w:t>
      </w:r>
      <w:r w:rsidR="00EB219D">
        <w:rPr>
          <w:rFonts w:ascii="Arial" w:hAnsi="Arial" w:cs="Arial"/>
        </w:rPr>
        <w:t> </w:t>
      </w:r>
      <w:r>
        <w:rPr>
          <w:rFonts w:ascii="Arial" w:hAnsi="Arial" w:cs="Arial"/>
        </w:rPr>
        <w:t>obowiązującymi w tym zakresie przepisami.</w:t>
      </w:r>
    </w:p>
    <w:p w14:paraId="1D27EFD4" w14:textId="3EC01045" w:rsidR="001154B7" w:rsidRDefault="001154B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Dla urządzeń stanowiących przedmiot Umowy ustala się następującą liczbę przygotowań do przeprowadzenia badań UDT:</w:t>
      </w:r>
    </w:p>
    <w:p w14:paraId="215A9B05" w14:textId="554F8A96" w:rsidR="001154B7" w:rsidRDefault="00B94475" w:rsidP="001154B7">
      <w:pPr>
        <w:pStyle w:val="Akapitzlist"/>
        <w:numPr>
          <w:ilvl w:val="0"/>
          <w:numId w:val="75"/>
        </w:numPr>
        <w:tabs>
          <w:tab w:val="left" w:pos="-1985"/>
        </w:tabs>
        <w:suppressAutoHyphens w:val="0"/>
        <w:spacing w:after="0" w:line="360" w:lineRule="auto"/>
        <w:ind w:left="714" w:hanging="357"/>
        <w:jc w:val="both"/>
        <w:rPr>
          <w:rFonts w:ascii="Arial" w:hAnsi="Arial" w:cs="Arial"/>
        </w:rPr>
      </w:pPr>
      <w:r>
        <w:rPr>
          <w:rFonts w:ascii="Arial" w:hAnsi="Arial" w:cs="Arial"/>
        </w:rPr>
        <w:t>podesty ruchome raz w roku;</w:t>
      </w:r>
    </w:p>
    <w:p w14:paraId="61CA74E2" w14:textId="67854894" w:rsidR="00B94475" w:rsidRPr="001154B7" w:rsidRDefault="00B94475" w:rsidP="001154B7">
      <w:pPr>
        <w:pStyle w:val="Akapitzlist"/>
        <w:numPr>
          <w:ilvl w:val="0"/>
          <w:numId w:val="75"/>
        </w:numPr>
        <w:tabs>
          <w:tab w:val="left" w:pos="-1985"/>
        </w:tabs>
        <w:suppressAutoHyphens w:val="0"/>
        <w:spacing w:after="0" w:line="360" w:lineRule="auto"/>
        <w:ind w:left="714" w:hanging="357"/>
        <w:jc w:val="both"/>
        <w:rPr>
          <w:rFonts w:ascii="Arial" w:hAnsi="Arial" w:cs="Arial"/>
        </w:rPr>
      </w:pPr>
      <w:r>
        <w:rPr>
          <w:rFonts w:ascii="Arial" w:hAnsi="Arial" w:cs="Arial"/>
        </w:rPr>
        <w:t>dźwigniki przemysłowe raz na dwa lata.</w:t>
      </w:r>
    </w:p>
    <w:p w14:paraId="1A2056E5" w14:textId="53544EDB" w:rsidR="001154B7" w:rsidRDefault="001154B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Do obowiązków Zamawiającego należy:</w:t>
      </w:r>
    </w:p>
    <w:p w14:paraId="6F2F01B5" w14:textId="05433887" w:rsidR="00B94475" w:rsidRDefault="00B94475" w:rsidP="00B94475">
      <w:pPr>
        <w:pStyle w:val="Akapitzlist"/>
        <w:numPr>
          <w:ilvl w:val="0"/>
          <w:numId w:val="76"/>
        </w:numPr>
        <w:tabs>
          <w:tab w:val="left" w:pos="-1985"/>
        </w:tabs>
        <w:suppressAutoHyphens w:val="0"/>
        <w:spacing w:after="0" w:line="360" w:lineRule="auto"/>
        <w:ind w:left="714" w:hanging="357"/>
        <w:jc w:val="both"/>
        <w:rPr>
          <w:rFonts w:ascii="Arial" w:hAnsi="Arial" w:cs="Arial"/>
        </w:rPr>
      </w:pPr>
      <w:r>
        <w:rPr>
          <w:rFonts w:ascii="Arial" w:hAnsi="Arial" w:cs="Arial"/>
        </w:rPr>
        <w:t>niezwłoczne powiadomienie Wykonawcy o wystąpieniu defektu urządzenia dźwignicowego;</w:t>
      </w:r>
    </w:p>
    <w:p w14:paraId="61EF207B" w14:textId="3BA03FCC" w:rsidR="00B94475" w:rsidRDefault="00B94475" w:rsidP="00B94475">
      <w:pPr>
        <w:pStyle w:val="Akapitzlist"/>
        <w:numPr>
          <w:ilvl w:val="0"/>
          <w:numId w:val="76"/>
        </w:numPr>
        <w:tabs>
          <w:tab w:val="left" w:pos="-1985"/>
        </w:tabs>
        <w:suppressAutoHyphens w:val="0"/>
        <w:spacing w:after="0" w:line="360" w:lineRule="auto"/>
        <w:ind w:left="714" w:hanging="357"/>
        <w:jc w:val="both"/>
        <w:rPr>
          <w:rFonts w:ascii="Arial" w:hAnsi="Arial" w:cs="Arial"/>
        </w:rPr>
      </w:pPr>
      <w:r>
        <w:rPr>
          <w:rFonts w:ascii="Arial" w:hAnsi="Arial" w:cs="Arial"/>
        </w:rPr>
        <w:t>udostępnienie konserwatorowi swobodnego dostępu do urządzenia dźwignicowego;</w:t>
      </w:r>
    </w:p>
    <w:p w14:paraId="0D304650" w14:textId="40F2B3BC" w:rsidR="00B94475" w:rsidRPr="00B94475" w:rsidRDefault="00B94475" w:rsidP="00B94475">
      <w:pPr>
        <w:pStyle w:val="Akapitzlist"/>
        <w:numPr>
          <w:ilvl w:val="0"/>
          <w:numId w:val="76"/>
        </w:numPr>
        <w:tabs>
          <w:tab w:val="left" w:pos="-1985"/>
        </w:tabs>
        <w:suppressAutoHyphens w:val="0"/>
        <w:spacing w:after="0" w:line="360" w:lineRule="auto"/>
        <w:ind w:left="714" w:hanging="357"/>
        <w:jc w:val="both"/>
        <w:rPr>
          <w:rFonts w:ascii="Arial" w:hAnsi="Arial" w:cs="Arial"/>
        </w:rPr>
      </w:pPr>
      <w:r>
        <w:rPr>
          <w:rFonts w:ascii="Arial" w:hAnsi="Arial" w:cs="Arial"/>
        </w:rPr>
        <w:t>zabezpieczenie urządzeń przed dostępem do nich osób nie posiadających uprawnień, wydanych przez organ UDT do ich obsługi.</w:t>
      </w:r>
    </w:p>
    <w:p w14:paraId="13BA30AF" w14:textId="5F0853F0" w:rsidR="00B94475" w:rsidRDefault="00B94475"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razie potrzeby Wykonawca zobowiązuje się do przeprowadzania napraw urządzeń Zamawiającego we własnym zapleczu technicznym zlokalizowanym pod adresem: ………………………………………………………………………………………………….…….</w:t>
      </w:r>
    </w:p>
    <w:p w14:paraId="231A1357" w14:textId="39C7FEF1" w:rsidR="00B94475" w:rsidRDefault="00B94475"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przypadku wystąpienia awarii danego urządzenia, po otrzymaniu zgłoszenia przez osobę upoważnioną, Wykonawca zobowiązany jest do niezwłocznego delegowania uprawnionego konserwatora/serwisanta w celu dokonania naprawy bądź określenia jej zakresu i dalszego postępowania. Realizacja tych czynności nastąpi w możliwie najkrótszym terminie, w dni robocze (od poniedziałku do piątku) w godzinach pracy Zamawiającego (tj. 7:00-15:00), nie później niż 24 godziny od momentu otrzymania zgłoszenia (dotyczy dni powszechnych). Zgłoszenia będą dokonywane na adres e-mail: …………………………..</w:t>
      </w:r>
    </w:p>
    <w:p w14:paraId="45A08812" w14:textId="0C73C464" w:rsidR="00B94475" w:rsidRDefault="00B94475"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 przypadku braku możliwości dojazdu uszkodzonego urządzenia do zaplecza Wykonawcy lub w przypadku odpowiednich uzgodnień między Stronami naprawa może być wykonana w zapleczu technicznym Zamawiającego.</w:t>
      </w:r>
    </w:p>
    <w:p w14:paraId="0DC13C7E" w14:textId="13E1BEC0" w:rsidR="00B94475" w:rsidRDefault="00B94475"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 xml:space="preserve">Wykonawca nie ponosi odpowiedzialności za przerwy w ruchu urządzeń podlegających </w:t>
      </w:r>
      <w:r w:rsidR="00040F3D">
        <w:rPr>
          <w:rFonts w:ascii="Arial" w:hAnsi="Arial" w:cs="Arial"/>
          <w:sz w:val="22"/>
          <w:szCs w:val="22"/>
        </w:rPr>
        <w:t>naprawie, spowodowane niemożnością zakupu niezbędnych materiałów technicznych i</w:t>
      </w:r>
      <w:r w:rsidR="00EB219D">
        <w:rPr>
          <w:rFonts w:ascii="Arial" w:hAnsi="Arial" w:cs="Arial"/>
          <w:sz w:val="22"/>
          <w:szCs w:val="22"/>
        </w:rPr>
        <w:t> </w:t>
      </w:r>
      <w:r w:rsidR="00040F3D">
        <w:rPr>
          <w:rFonts w:ascii="Arial" w:hAnsi="Arial" w:cs="Arial"/>
          <w:sz w:val="22"/>
          <w:szCs w:val="22"/>
        </w:rPr>
        <w:t>części zamiennych.</w:t>
      </w:r>
    </w:p>
    <w:p w14:paraId="6F3DC19A" w14:textId="5959E91A" w:rsidR="00040F3D" w:rsidRDefault="00040F3D"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Podstawą rozliczeń za naprawy awaryjne będzie iloczyn faktycznie przepracowanych roboczogodzin, stawki jednej roboczogodziny oraz koszty zakupu niezbędnych materiałów.</w:t>
      </w:r>
    </w:p>
    <w:p w14:paraId="4C0197BE" w14:textId="56A30BDF" w:rsidR="00040F3D" w:rsidRDefault="00040F3D"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własnym staraniem zapewni niezbędne części zamienne i materiały niezbędne do wykonania naprawy po dodatkowym koszcie zakupu nie większym, niż 7% ceny zakupu.</w:t>
      </w:r>
    </w:p>
    <w:p w14:paraId="74E040B9" w14:textId="25746C4A" w:rsidR="00040F3D" w:rsidRDefault="00040F3D"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Koszty zakupu części i materiałów będą wykazywane na odrębnej fakturze, dotyczącej wyłącznie naprawy. Na żądanie Zamawiającego, Wykonawca ma okazać fakturę VAT dokumentującą koszt zakupu części i materiałów.</w:t>
      </w:r>
    </w:p>
    <w:p w14:paraId="6BDCBDB6" w14:textId="00E7DE76" w:rsidR="00040F3D" w:rsidRDefault="00040F3D"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Po każdej naprawie strony podpiszą protokół odbioru w którym zostanie określony zakres naprawy, termin jej przeprowadzenia oraz liczbę poświęconych roboczogodzin. Wzór protokołu odbioru stanowi załącznik nr </w:t>
      </w:r>
      <w:r w:rsidR="003C3877">
        <w:rPr>
          <w:rFonts w:ascii="Arial" w:hAnsi="Arial" w:cs="Arial"/>
          <w:sz w:val="22"/>
          <w:szCs w:val="22"/>
        </w:rPr>
        <w:t>3</w:t>
      </w:r>
      <w:r>
        <w:rPr>
          <w:rFonts w:ascii="Arial" w:hAnsi="Arial" w:cs="Arial"/>
          <w:sz w:val="22"/>
          <w:szCs w:val="22"/>
        </w:rPr>
        <w:t xml:space="preserve"> do Umowy.</w:t>
      </w:r>
    </w:p>
    <w:p w14:paraId="1114A48D" w14:textId="31846F00" w:rsidR="000175C7" w:rsidRPr="000D3684" w:rsidRDefault="000175C7" w:rsidP="0085540D">
      <w:pPr>
        <w:shd w:val="clear" w:color="auto" w:fill="FFFFFF"/>
        <w:autoSpaceDE w:val="0"/>
        <w:jc w:val="center"/>
        <w:rPr>
          <w:rFonts w:ascii="Arial" w:hAnsi="Arial" w:cs="Arial"/>
          <w:b/>
          <w:color w:val="000000"/>
          <w:sz w:val="22"/>
          <w:szCs w:val="22"/>
        </w:rPr>
      </w:pPr>
      <w:r w:rsidRPr="000D3684">
        <w:rPr>
          <w:rFonts w:ascii="Arial" w:hAnsi="Arial" w:cs="Arial"/>
          <w:b/>
          <w:color w:val="000000"/>
          <w:sz w:val="22"/>
          <w:szCs w:val="22"/>
        </w:rPr>
        <w:t xml:space="preserve">§ </w:t>
      </w:r>
      <w:r w:rsidR="001154B7" w:rsidRPr="000D3684">
        <w:rPr>
          <w:rFonts w:ascii="Arial" w:hAnsi="Arial" w:cs="Arial"/>
          <w:b/>
          <w:color w:val="000000"/>
          <w:sz w:val="22"/>
          <w:szCs w:val="22"/>
        </w:rPr>
        <w:t>4</w:t>
      </w:r>
    </w:p>
    <w:p w14:paraId="5FF9713D" w14:textId="77777777" w:rsidR="000175C7" w:rsidRPr="000D3684" w:rsidRDefault="000175C7" w:rsidP="000D3684">
      <w:pPr>
        <w:shd w:val="clear" w:color="auto" w:fill="FFFFFF"/>
        <w:autoSpaceDE w:val="0"/>
        <w:spacing w:after="120"/>
        <w:jc w:val="center"/>
        <w:rPr>
          <w:rFonts w:ascii="Arial" w:hAnsi="Arial" w:cs="Arial"/>
          <w:b/>
          <w:color w:val="000000"/>
          <w:sz w:val="22"/>
          <w:szCs w:val="22"/>
        </w:rPr>
      </w:pPr>
      <w:r w:rsidRPr="000D3684">
        <w:rPr>
          <w:rFonts w:ascii="Arial" w:hAnsi="Arial" w:cs="Arial"/>
          <w:b/>
          <w:color w:val="000000"/>
          <w:sz w:val="22"/>
          <w:szCs w:val="22"/>
        </w:rPr>
        <w:t>Wynagrodzenie</w:t>
      </w:r>
    </w:p>
    <w:p w14:paraId="1A1FB5BA" w14:textId="1E54914B" w:rsidR="003C3877" w:rsidRPr="003C3877" w:rsidRDefault="000175C7" w:rsidP="003C3877">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040F3D">
        <w:rPr>
          <w:rFonts w:ascii="Arial" w:hAnsi="Arial" w:cs="Arial"/>
          <w:color w:val="000000"/>
          <w:sz w:val="22"/>
          <w:szCs w:val="22"/>
        </w:rPr>
        <w:t>Całkowita maksymalna wartość Umowy</w:t>
      </w:r>
      <w:r w:rsidR="00AA2911" w:rsidRPr="00040F3D">
        <w:rPr>
          <w:rFonts w:ascii="Arial" w:hAnsi="Arial" w:cs="Arial"/>
          <w:color w:val="000000"/>
          <w:sz w:val="22"/>
          <w:szCs w:val="22"/>
        </w:rPr>
        <w:t xml:space="preserve"> </w:t>
      </w:r>
      <w:r w:rsidRPr="00040F3D">
        <w:rPr>
          <w:rFonts w:ascii="Arial" w:hAnsi="Arial" w:cs="Arial"/>
          <w:color w:val="000000"/>
          <w:sz w:val="22"/>
          <w:szCs w:val="22"/>
        </w:rPr>
        <w:t xml:space="preserve">wynosi netto: </w:t>
      </w:r>
      <w:r w:rsidR="00EC4567" w:rsidRPr="00040F3D">
        <w:rPr>
          <w:rFonts w:ascii="Arial" w:hAnsi="Arial" w:cs="Arial"/>
          <w:color w:val="000000"/>
          <w:sz w:val="22"/>
          <w:szCs w:val="22"/>
        </w:rPr>
        <w:t>………</w:t>
      </w:r>
      <w:r w:rsidRPr="00040F3D">
        <w:rPr>
          <w:rFonts w:ascii="Arial" w:hAnsi="Arial" w:cs="Arial"/>
          <w:color w:val="000000"/>
          <w:sz w:val="22"/>
          <w:szCs w:val="22"/>
        </w:rPr>
        <w:t xml:space="preserve"> zł, co po doliczeniu podatku VAT wynikającego</w:t>
      </w:r>
      <w:r w:rsidR="00AA2911" w:rsidRPr="00040F3D">
        <w:rPr>
          <w:rFonts w:ascii="Arial" w:hAnsi="Arial" w:cs="Arial"/>
          <w:color w:val="000000"/>
          <w:sz w:val="22"/>
          <w:szCs w:val="22"/>
        </w:rPr>
        <w:t xml:space="preserve"> </w:t>
      </w:r>
      <w:r w:rsidRPr="00040F3D">
        <w:rPr>
          <w:rFonts w:ascii="Arial" w:hAnsi="Arial" w:cs="Arial"/>
          <w:color w:val="000000"/>
          <w:sz w:val="22"/>
          <w:szCs w:val="22"/>
        </w:rPr>
        <w:t xml:space="preserve">z zastosowanej </w:t>
      </w:r>
      <w:r w:rsidR="00EC4567" w:rsidRPr="00040F3D">
        <w:rPr>
          <w:rFonts w:ascii="Arial" w:hAnsi="Arial" w:cs="Arial"/>
          <w:color w:val="000000"/>
          <w:sz w:val="22"/>
          <w:szCs w:val="22"/>
        </w:rPr>
        <w:t>……</w:t>
      </w:r>
      <w:r w:rsidRPr="00040F3D">
        <w:rPr>
          <w:rFonts w:ascii="Arial" w:hAnsi="Arial" w:cs="Arial"/>
          <w:color w:val="000000"/>
          <w:sz w:val="22"/>
          <w:szCs w:val="22"/>
        </w:rPr>
        <w:t xml:space="preserve"> % stawki wynosi brutto: </w:t>
      </w:r>
      <w:r w:rsidR="00EC4567" w:rsidRPr="00040F3D">
        <w:rPr>
          <w:rFonts w:ascii="Arial" w:hAnsi="Arial" w:cs="Arial"/>
          <w:color w:val="000000"/>
          <w:sz w:val="22"/>
          <w:szCs w:val="22"/>
        </w:rPr>
        <w:t>………….</w:t>
      </w:r>
      <w:r w:rsidRPr="00040F3D">
        <w:rPr>
          <w:rFonts w:ascii="Arial" w:hAnsi="Arial" w:cs="Arial"/>
          <w:color w:val="000000"/>
          <w:sz w:val="22"/>
          <w:szCs w:val="22"/>
        </w:rPr>
        <w:t xml:space="preserve"> </w:t>
      </w:r>
      <w:r w:rsidR="008717B9" w:rsidRPr="00040F3D">
        <w:rPr>
          <w:rFonts w:ascii="Arial" w:hAnsi="Arial" w:cs="Arial"/>
          <w:color w:val="000000"/>
          <w:sz w:val="22"/>
          <w:szCs w:val="22"/>
        </w:rPr>
        <w:t>z</w:t>
      </w:r>
      <w:r w:rsidRPr="00040F3D">
        <w:rPr>
          <w:rFonts w:ascii="Arial" w:hAnsi="Arial" w:cs="Arial"/>
          <w:color w:val="000000"/>
          <w:sz w:val="22"/>
          <w:szCs w:val="22"/>
        </w:rPr>
        <w:t>ł</w:t>
      </w:r>
      <w:r w:rsidR="008717B9" w:rsidRPr="00040F3D">
        <w:rPr>
          <w:rFonts w:ascii="Arial" w:hAnsi="Arial" w:cs="Arial"/>
          <w:color w:val="000000"/>
          <w:sz w:val="22"/>
          <w:szCs w:val="22"/>
        </w:rPr>
        <w:t xml:space="preserve"> </w:t>
      </w:r>
      <w:r w:rsidRPr="00040F3D">
        <w:rPr>
          <w:rFonts w:ascii="Arial" w:hAnsi="Arial" w:cs="Arial"/>
          <w:color w:val="000000"/>
          <w:sz w:val="22"/>
          <w:szCs w:val="22"/>
        </w:rPr>
        <w:t xml:space="preserve">(słownie: </w:t>
      </w:r>
      <w:r w:rsidR="00EC4567" w:rsidRPr="00040F3D">
        <w:rPr>
          <w:rFonts w:ascii="Arial" w:hAnsi="Arial" w:cs="Arial"/>
          <w:color w:val="000000"/>
          <w:sz w:val="22"/>
          <w:szCs w:val="22"/>
        </w:rPr>
        <w:t>……………………………………………</w:t>
      </w:r>
      <w:r w:rsidR="00040F3D">
        <w:rPr>
          <w:rFonts w:ascii="Arial" w:hAnsi="Arial" w:cs="Arial"/>
          <w:color w:val="000000"/>
          <w:sz w:val="22"/>
          <w:szCs w:val="22"/>
        </w:rPr>
        <w:t>…………………………………………………….</w:t>
      </w:r>
      <w:r w:rsidR="00EC4567" w:rsidRPr="00040F3D">
        <w:rPr>
          <w:rFonts w:ascii="Arial" w:hAnsi="Arial" w:cs="Arial"/>
          <w:color w:val="000000"/>
          <w:sz w:val="22"/>
          <w:szCs w:val="22"/>
        </w:rPr>
        <w:t>….</w:t>
      </w:r>
      <w:r w:rsidRPr="00040F3D">
        <w:rPr>
          <w:rFonts w:ascii="Arial" w:hAnsi="Arial" w:cs="Arial"/>
          <w:color w:val="000000"/>
          <w:sz w:val="22"/>
          <w:szCs w:val="22"/>
        </w:rPr>
        <w:t>).</w:t>
      </w:r>
    </w:p>
    <w:p w14:paraId="73180F66" w14:textId="29346203" w:rsidR="003C3877" w:rsidRDefault="003C387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Podstawą do wystawienia faktury VAT za wykonane prace konserwacyjne będzie adnotacja o wykonaniu czynności konserwacyjnych, wpisana w dziennikach określonych w § 2 ust. 4 przez upoważnionego konserwatora Wykonawcy i potwierdzeniu ich przez Zamawiającego.</w:t>
      </w:r>
    </w:p>
    <w:p w14:paraId="080DE095" w14:textId="5137421C" w:rsidR="003C3877" w:rsidRDefault="003C387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dotyczące konserwacji będą wystawiane raz w miesiącu, natomiast za naprawę po usunięciu awarii. Wykonawca zobowiązuje się wystawiać odrębne faktury na konserwację i naprawy awaryjne.</w:t>
      </w:r>
    </w:p>
    <w:p w14:paraId="0BC8939E" w14:textId="2D56B986"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lastRenderedPageBreak/>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6D58B1F1"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13 z późn. zm</w:t>
      </w:r>
      <w:r>
        <w:rPr>
          <w:rFonts w:ascii="Arial" w:hAnsi="Arial" w:cs="Arial"/>
          <w:color w:val="000000"/>
        </w:rPr>
        <w:t>), dalej jako „Wykaz”. Wykonawca jest zobowiązany do zawiadomienia Zamawiającego o</w:t>
      </w:r>
      <w:r w:rsidR="00EB219D">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8"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EB219D">
        <w:rPr>
          <w:rFonts w:ascii="Arial" w:hAnsi="Arial" w:cs="Arial"/>
          <w:color w:val="000000"/>
        </w:rPr>
        <w:t> </w:t>
      </w:r>
      <w:r>
        <w:rPr>
          <w:rFonts w:ascii="Arial" w:hAnsi="Arial" w:cs="Arial"/>
          <w:color w:val="000000"/>
        </w:rPr>
        <w:t>transakcjach handlowych, na co Wykonawca wyraża zgodę.</w:t>
      </w:r>
    </w:p>
    <w:p w14:paraId="1CEE980E" w14:textId="46DB6A7C"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3C3877">
        <w:rPr>
          <w:rFonts w:ascii="Arial" w:hAnsi="Arial" w:cs="Arial"/>
          <w:sz w:val="22"/>
          <w:szCs w:val="22"/>
        </w:rPr>
        <w:t>9</w:t>
      </w:r>
      <w:r>
        <w:rPr>
          <w:rFonts w:ascii="Arial" w:hAnsi="Arial" w:cs="Arial"/>
          <w:sz w:val="22"/>
          <w:szCs w:val="22"/>
        </w:rPr>
        <w:t xml:space="preserve"> odnosi się do czynnych podatników VAT.</w:t>
      </w:r>
    </w:p>
    <w:p w14:paraId="134939A4" w14:textId="6D2DFFC8" w:rsidR="003C3877" w:rsidRDefault="000175C7" w:rsidP="003C3877">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 xml:space="preserve">Zakład Gospodarki Komunalnej w Grodzisku Mazowieckim Sp. z o.o. oświadcza, że posiada status dużego przedsiębiorcy w rozumieniu art. 4c Ustawy z dnia 8 marca 2013r. o przeciwdziałaniu nadmiernym opóźnieniom w transakcjach handlowych </w:t>
      </w:r>
      <w:r w:rsidR="00EB219D">
        <w:rPr>
          <w:rFonts w:ascii="Arial" w:hAnsi="Arial" w:cs="Arial"/>
          <w:sz w:val="22"/>
          <w:szCs w:val="22"/>
        </w:rPr>
        <w:t xml:space="preserve">                           </w:t>
      </w:r>
      <w:r>
        <w:rPr>
          <w:rFonts w:ascii="Arial" w:hAnsi="Arial" w:cs="Arial"/>
          <w:sz w:val="22"/>
          <w:szCs w:val="22"/>
        </w:rPr>
        <w:t>(Dz.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5427BB4C" w:rsidR="00696470" w:rsidRPr="003C3877" w:rsidRDefault="00696470" w:rsidP="003C3877">
      <w:pPr>
        <w:numPr>
          <w:ilvl w:val="0"/>
          <w:numId w:val="27"/>
        </w:numPr>
        <w:shd w:val="clear" w:color="auto" w:fill="FFFFFF"/>
        <w:autoSpaceDE w:val="0"/>
        <w:spacing w:line="360" w:lineRule="auto"/>
        <w:ind w:left="357" w:hanging="357"/>
        <w:jc w:val="both"/>
        <w:rPr>
          <w:rFonts w:ascii="Arial" w:hAnsi="Arial" w:cs="Arial"/>
          <w:b/>
          <w:bCs/>
          <w:sz w:val="22"/>
          <w:szCs w:val="22"/>
        </w:rPr>
      </w:pPr>
      <w:r w:rsidRPr="003C3877">
        <w:rPr>
          <w:rFonts w:ascii="Arial" w:hAnsi="Arial" w:cs="Arial"/>
          <w:sz w:val="22"/>
          <w:szCs w:val="22"/>
        </w:rPr>
        <w:t>Od momentu obowiązywania obligatoryjnego systemu KSeF faktury będą udostępniane za pośrednictwem tej platformy.</w:t>
      </w:r>
    </w:p>
    <w:p w14:paraId="0AF861A8" w14:textId="394F26ED" w:rsidR="000175C7" w:rsidRPr="000D3684" w:rsidRDefault="000175C7" w:rsidP="0085540D">
      <w:pPr>
        <w:tabs>
          <w:tab w:val="left" w:pos="3686"/>
        </w:tabs>
        <w:ind w:right="238"/>
        <w:jc w:val="center"/>
        <w:rPr>
          <w:rFonts w:ascii="Arial" w:hAnsi="Arial" w:cs="Arial"/>
          <w:b/>
          <w:bCs/>
          <w:color w:val="000000"/>
          <w:sz w:val="22"/>
          <w:szCs w:val="22"/>
        </w:rPr>
      </w:pPr>
      <w:r w:rsidRPr="000D3684">
        <w:rPr>
          <w:rFonts w:ascii="Arial" w:hAnsi="Arial" w:cs="Arial"/>
          <w:b/>
          <w:bCs/>
          <w:color w:val="000000"/>
          <w:sz w:val="22"/>
          <w:szCs w:val="22"/>
        </w:rPr>
        <w:t xml:space="preserve">§ </w:t>
      </w:r>
      <w:r w:rsidR="003C3877" w:rsidRPr="000D3684">
        <w:rPr>
          <w:rFonts w:ascii="Arial" w:hAnsi="Arial" w:cs="Arial"/>
          <w:b/>
          <w:bCs/>
          <w:color w:val="000000"/>
          <w:sz w:val="22"/>
          <w:szCs w:val="22"/>
        </w:rPr>
        <w:t>5</w:t>
      </w:r>
    </w:p>
    <w:p w14:paraId="75C72B84" w14:textId="77777777" w:rsidR="000175C7" w:rsidRPr="000D3684" w:rsidRDefault="000175C7" w:rsidP="000D3684">
      <w:pPr>
        <w:tabs>
          <w:tab w:val="left" w:pos="3686"/>
        </w:tabs>
        <w:spacing w:after="120"/>
        <w:ind w:right="238"/>
        <w:jc w:val="center"/>
        <w:rPr>
          <w:rFonts w:ascii="Arial" w:hAnsi="Arial" w:cs="Arial"/>
          <w:b/>
          <w:bCs/>
          <w:color w:val="000000"/>
          <w:sz w:val="22"/>
          <w:szCs w:val="22"/>
        </w:rPr>
      </w:pPr>
      <w:r w:rsidRPr="000D3684">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25D0E1F8" w14:textId="77777777" w:rsidR="003C3877" w:rsidRDefault="000107C7" w:rsidP="003C3877">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w:t>
      </w:r>
      <w:r w:rsidR="003C3877">
        <w:rPr>
          <w:rFonts w:ascii="Arial" w:hAnsi="Arial" w:cs="Arial"/>
          <w:color w:val="000000"/>
          <w:sz w:val="22"/>
          <w:szCs w:val="22"/>
        </w:rPr>
        <w:t>3</w:t>
      </w:r>
      <w:r w:rsidR="000175C7">
        <w:rPr>
          <w:rFonts w:ascii="Arial" w:hAnsi="Arial" w:cs="Arial"/>
          <w:color w:val="000000"/>
          <w:sz w:val="22"/>
          <w:szCs w:val="22"/>
        </w:rPr>
        <w:t xml:space="preserve"> ust. </w:t>
      </w:r>
      <w:r w:rsidR="003C3877">
        <w:rPr>
          <w:rFonts w:ascii="Arial" w:hAnsi="Arial" w:cs="Arial"/>
          <w:color w:val="000000"/>
          <w:sz w:val="22"/>
          <w:szCs w:val="22"/>
        </w:rPr>
        <w:t>5</w:t>
      </w:r>
      <w:r w:rsidR="00515197">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3C3877">
        <w:rPr>
          <w:rFonts w:ascii="Arial" w:hAnsi="Arial" w:cs="Arial"/>
          <w:color w:val="000000"/>
          <w:sz w:val="22"/>
          <w:szCs w:val="22"/>
        </w:rPr>
        <w:t>Umowy</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za każd</w:t>
      </w:r>
      <w:r w:rsidR="003C3877">
        <w:rPr>
          <w:rFonts w:ascii="Arial" w:hAnsi="Arial" w:cs="Arial"/>
          <w:color w:val="000000"/>
          <w:sz w:val="22"/>
          <w:szCs w:val="22"/>
        </w:rPr>
        <w:t>e</w:t>
      </w:r>
      <w:r w:rsidR="000175C7">
        <w:rPr>
          <w:rFonts w:ascii="Arial" w:hAnsi="Arial" w:cs="Arial"/>
          <w:color w:val="000000"/>
          <w:sz w:val="22"/>
          <w:szCs w:val="22"/>
        </w:rPr>
        <w:t xml:space="preserve"> </w:t>
      </w:r>
      <w:r w:rsidR="00C6136C">
        <w:rPr>
          <w:rFonts w:ascii="Arial" w:hAnsi="Arial" w:cs="Arial"/>
          <w:color w:val="000000"/>
          <w:sz w:val="22"/>
          <w:szCs w:val="22"/>
        </w:rPr>
        <w:t>rozpoczęt</w:t>
      </w:r>
      <w:r w:rsidR="003C3877">
        <w:rPr>
          <w:rFonts w:ascii="Arial" w:hAnsi="Arial" w:cs="Arial"/>
          <w:color w:val="000000"/>
          <w:sz w:val="22"/>
          <w:szCs w:val="22"/>
        </w:rPr>
        <w:t>e</w:t>
      </w:r>
      <w:r w:rsidR="00C6136C">
        <w:rPr>
          <w:rFonts w:ascii="Arial" w:hAnsi="Arial" w:cs="Arial"/>
          <w:color w:val="000000"/>
          <w:sz w:val="22"/>
          <w:szCs w:val="22"/>
        </w:rPr>
        <w:t xml:space="preserve"> </w:t>
      </w:r>
      <w:r w:rsidR="003C3877">
        <w:rPr>
          <w:rFonts w:ascii="Arial" w:hAnsi="Arial" w:cs="Arial"/>
          <w:color w:val="000000"/>
          <w:sz w:val="22"/>
          <w:szCs w:val="22"/>
        </w:rPr>
        <w:t>24 godziny</w:t>
      </w:r>
      <w:r w:rsidR="000175C7">
        <w:rPr>
          <w:rFonts w:ascii="Arial" w:hAnsi="Arial" w:cs="Arial"/>
          <w:color w:val="000000"/>
          <w:sz w:val="22"/>
          <w:szCs w:val="22"/>
        </w:rPr>
        <w:t>;</w:t>
      </w:r>
    </w:p>
    <w:p w14:paraId="68BF4529" w14:textId="6EB12AAC" w:rsidR="002011B2" w:rsidRPr="003C3877" w:rsidRDefault="002011B2" w:rsidP="003C3877">
      <w:pPr>
        <w:numPr>
          <w:ilvl w:val="0"/>
          <w:numId w:val="29"/>
        </w:numPr>
        <w:spacing w:line="360" w:lineRule="auto"/>
        <w:ind w:left="714" w:hanging="357"/>
        <w:jc w:val="both"/>
        <w:rPr>
          <w:rFonts w:ascii="Arial" w:hAnsi="Arial" w:cs="Arial"/>
          <w:color w:val="000000"/>
          <w:sz w:val="22"/>
          <w:szCs w:val="22"/>
        </w:rPr>
      </w:pPr>
      <w:r w:rsidRPr="003C3877">
        <w:rPr>
          <w:rFonts w:ascii="Arial" w:hAnsi="Arial" w:cs="Arial"/>
          <w:sz w:val="22"/>
          <w:szCs w:val="22"/>
        </w:rPr>
        <w:t xml:space="preserve">w przypadku braku zapłaty wynagrodzenia należnego podwykonawcom z tytułu waloryzacji wynagrodzenia, o której mowa w § </w:t>
      </w:r>
      <w:r w:rsidR="00F06DDF">
        <w:rPr>
          <w:rFonts w:ascii="Arial" w:hAnsi="Arial" w:cs="Arial"/>
          <w:sz w:val="22"/>
          <w:szCs w:val="22"/>
        </w:rPr>
        <w:t>7</w:t>
      </w:r>
      <w:r w:rsidRPr="003C3877">
        <w:rPr>
          <w:rFonts w:ascii="Arial" w:hAnsi="Arial" w:cs="Arial"/>
          <w:sz w:val="22"/>
          <w:szCs w:val="22"/>
        </w:rPr>
        <w:t xml:space="preserve"> umowy (w zakresie odpowiadającym zmianom cen materiałów lub kosztów związanych z realizacją przedmiotu Umowy) </w:t>
      </w:r>
      <w:r w:rsidRPr="003C3877">
        <w:rPr>
          <w:rFonts w:ascii="Arial" w:hAnsi="Arial" w:cs="Arial"/>
          <w:sz w:val="22"/>
          <w:szCs w:val="22"/>
        </w:rPr>
        <w:lastRenderedPageBreak/>
        <w:t>w</w:t>
      </w:r>
      <w:r w:rsidR="00EB219D">
        <w:rPr>
          <w:rFonts w:ascii="Arial" w:hAnsi="Arial" w:cs="Arial"/>
          <w:sz w:val="22"/>
          <w:szCs w:val="22"/>
        </w:rPr>
        <w:t> </w:t>
      </w:r>
      <w:r w:rsidRPr="003C3877">
        <w:rPr>
          <w:rFonts w:ascii="Arial" w:hAnsi="Arial" w:cs="Arial"/>
          <w:sz w:val="22"/>
          <w:szCs w:val="22"/>
        </w:rPr>
        <w:t>wysokości  400,00 zł  za każdy stwierdzony przypadek;</w:t>
      </w:r>
    </w:p>
    <w:p w14:paraId="4BC94FAB" w14:textId="3613C2FF" w:rsidR="000175C7" w:rsidRPr="003C3877" w:rsidRDefault="000175C7" w:rsidP="00174213">
      <w:pPr>
        <w:numPr>
          <w:ilvl w:val="0"/>
          <w:numId w:val="29"/>
        </w:numPr>
        <w:spacing w:line="360" w:lineRule="auto"/>
        <w:ind w:left="714" w:hanging="357"/>
        <w:jc w:val="both"/>
        <w:rPr>
          <w:rFonts w:ascii="Arial" w:hAnsi="Arial" w:cs="Arial"/>
          <w:color w:val="000000"/>
          <w:sz w:val="22"/>
          <w:szCs w:val="22"/>
        </w:rPr>
      </w:pPr>
      <w:r w:rsidRPr="003C3877">
        <w:rPr>
          <w:rFonts w:ascii="Arial" w:hAnsi="Arial" w:cs="Arial"/>
          <w:color w:val="000000"/>
          <w:sz w:val="22"/>
          <w:szCs w:val="22"/>
        </w:rPr>
        <w:t>za każdy inny przypadek nienależytego wykonania Umowy</w:t>
      </w:r>
      <w:r w:rsidR="00515197" w:rsidRPr="003C3877">
        <w:rPr>
          <w:rFonts w:ascii="Arial" w:hAnsi="Arial" w:cs="Arial"/>
          <w:color w:val="000000"/>
          <w:sz w:val="22"/>
          <w:szCs w:val="22"/>
        </w:rPr>
        <w:t>,</w:t>
      </w:r>
      <w:r w:rsidRPr="003C3877">
        <w:rPr>
          <w:rFonts w:ascii="Arial" w:hAnsi="Arial" w:cs="Arial"/>
          <w:color w:val="000000"/>
          <w:sz w:val="22"/>
          <w:szCs w:val="22"/>
        </w:rPr>
        <w:t xml:space="preserve"> Wykonawca zobowiązuje się zapłacić karę umowną w wysokości 5% wartości </w:t>
      </w:r>
      <w:r w:rsidR="003C3877">
        <w:rPr>
          <w:rFonts w:ascii="Arial" w:hAnsi="Arial" w:cs="Arial"/>
          <w:color w:val="000000"/>
          <w:sz w:val="22"/>
          <w:szCs w:val="22"/>
        </w:rPr>
        <w:t>Umowy</w:t>
      </w:r>
      <w:r w:rsidRPr="003C3877">
        <w:rPr>
          <w:rFonts w:ascii="Arial" w:hAnsi="Arial" w:cs="Arial"/>
          <w:color w:val="000000"/>
          <w:sz w:val="22"/>
          <w:szCs w:val="22"/>
        </w:rPr>
        <w:t xml:space="preserve"> </w:t>
      </w:r>
      <w:r w:rsidR="00D0687B" w:rsidRPr="003C3877">
        <w:rPr>
          <w:rFonts w:ascii="Arial" w:hAnsi="Arial" w:cs="Arial"/>
          <w:color w:val="000000"/>
          <w:sz w:val="22"/>
          <w:szCs w:val="22"/>
        </w:rPr>
        <w:t>netto bez VAT</w:t>
      </w:r>
      <w:r w:rsidRPr="003C3877">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Strony mają prawo dochodzić odszkodowania uzupełniającego na zasadach określonych w Kodeksie cywilnym.</w:t>
      </w:r>
    </w:p>
    <w:p w14:paraId="1753B9CF" w14:textId="697E0399"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EB219D">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w:t>
      </w:r>
      <w:r w:rsidR="00EB219D">
        <w:rPr>
          <w:rFonts w:ascii="Arial" w:hAnsi="Arial" w:cs="Arial"/>
          <w:color w:val="000000"/>
          <w:sz w:val="22"/>
          <w:szCs w:val="22"/>
        </w:rPr>
        <w:t xml:space="preserve">               </w:t>
      </w:r>
      <w:r w:rsidR="000175C7">
        <w:rPr>
          <w:rFonts w:ascii="Arial" w:hAnsi="Arial" w:cs="Arial"/>
          <w:color w:val="000000"/>
          <w:sz w:val="22"/>
          <w:szCs w:val="22"/>
        </w:rPr>
        <w:t xml:space="preserve"> w</w:t>
      </w:r>
      <w:r w:rsidR="00EB219D">
        <w:rPr>
          <w:rFonts w:ascii="Arial" w:hAnsi="Arial" w:cs="Arial"/>
          <w:color w:val="000000"/>
          <w:sz w:val="22"/>
          <w:szCs w:val="22"/>
        </w:rPr>
        <w:t> </w:t>
      </w:r>
      <w:r w:rsidR="000175C7">
        <w:rPr>
          <w:rFonts w:ascii="Arial" w:hAnsi="Arial" w:cs="Arial"/>
          <w:color w:val="000000"/>
          <w:sz w:val="22"/>
          <w:szCs w:val="22"/>
        </w:rPr>
        <w:t>§</w:t>
      </w:r>
      <w:r w:rsidR="00EB219D">
        <w:rPr>
          <w:rFonts w:ascii="Arial" w:hAnsi="Arial" w:cs="Arial"/>
          <w:color w:val="000000"/>
          <w:sz w:val="22"/>
          <w:szCs w:val="22"/>
        </w:rPr>
        <w:t xml:space="preserve"> </w:t>
      </w:r>
      <w:r w:rsidR="003C3877">
        <w:rPr>
          <w:rFonts w:ascii="Arial" w:hAnsi="Arial" w:cs="Arial"/>
          <w:color w:val="000000"/>
          <w:sz w:val="22"/>
          <w:szCs w:val="22"/>
        </w:rPr>
        <w:t>3</w:t>
      </w:r>
      <w:r w:rsidR="000175C7">
        <w:rPr>
          <w:rFonts w:ascii="Arial" w:hAnsi="Arial" w:cs="Arial"/>
          <w:color w:val="000000"/>
          <w:sz w:val="22"/>
          <w:szCs w:val="22"/>
        </w:rPr>
        <w:t xml:space="preserve">,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w:t>
      </w:r>
      <w:r w:rsidR="003C3877">
        <w:rPr>
          <w:rFonts w:ascii="Arial" w:hAnsi="Arial" w:cs="Arial"/>
          <w:color w:val="000000"/>
          <w:sz w:val="22"/>
          <w:szCs w:val="22"/>
        </w:rPr>
        <w:t>3</w:t>
      </w:r>
      <w:r w:rsidR="000175C7">
        <w:rPr>
          <w:rFonts w:ascii="Arial" w:hAnsi="Arial" w:cs="Arial"/>
          <w:color w:val="000000"/>
          <w:sz w:val="22"/>
          <w:szCs w:val="22"/>
        </w:rPr>
        <w:t xml:space="preserve">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9"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04AB4EA7" w:rsidR="000175C7" w:rsidRPr="000D3684" w:rsidRDefault="000175C7" w:rsidP="0085540D">
      <w:pPr>
        <w:jc w:val="center"/>
        <w:rPr>
          <w:rFonts w:ascii="Arial" w:hAnsi="Arial" w:cs="Arial"/>
          <w:b/>
          <w:bCs/>
          <w:sz w:val="22"/>
          <w:szCs w:val="22"/>
        </w:rPr>
      </w:pPr>
      <w:r w:rsidRPr="000D3684">
        <w:rPr>
          <w:rFonts w:ascii="Arial" w:hAnsi="Arial" w:cs="Arial"/>
          <w:b/>
          <w:bCs/>
          <w:sz w:val="22"/>
          <w:szCs w:val="22"/>
        </w:rPr>
        <w:t xml:space="preserve">§ </w:t>
      </w:r>
      <w:r w:rsidR="003C3877" w:rsidRPr="000D3684">
        <w:rPr>
          <w:rFonts w:ascii="Arial" w:hAnsi="Arial" w:cs="Arial"/>
          <w:b/>
          <w:bCs/>
          <w:sz w:val="22"/>
          <w:szCs w:val="22"/>
        </w:rPr>
        <w:t>6</w:t>
      </w:r>
      <w:r w:rsidRPr="000D3684">
        <w:rPr>
          <w:rFonts w:ascii="Arial" w:hAnsi="Arial" w:cs="Arial"/>
          <w:b/>
          <w:bCs/>
          <w:sz w:val="22"/>
          <w:szCs w:val="22"/>
        </w:rPr>
        <w:t>*</w:t>
      </w:r>
    </w:p>
    <w:p w14:paraId="082022AC" w14:textId="77777777" w:rsidR="000175C7" w:rsidRPr="000D3684" w:rsidRDefault="000175C7" w:rsidP="000D3684">
      <w:pPr>
        <w:spacing w:after="120"/>
        <w:jc w:val="center"/>
        <w:rPr>
          <w:rFonts w:ascii="Arial" w:hAnsi="Arial" w:cs="Arial"/>
          <w:b/>
          <w:bCs/>
          <w:sz w:val="22"/>
          <w:szCs w:val="22"/>
        </w:rPr>
      </w:pPr>
      <w:r w:rsidRPr="000D3684">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F572D2">
      <w:pPr>
        <w:spacing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512F84A" w14:textId="4362293C" w:rsidR="001621C8" w:rsidRPr="000D3684" w:rsidRDefault="001621C8" w:rsidP="00AE18AB">
      <w:pPr>
        <w:ind w:hanging="284"/>
        <w:jc w:val="center"/>
        <w:rPr>
          <w:rFonts w:ascii="Arial" w:hAnsi="Arial" w:cs="Arial"/>
          <w:b/>
          <w:sz w:val="22"/>
          <w:szCs w:val="22"/>
        </w:rPr>
      </w:pPr>
      <w:r w:rsidRPr="000D3684">
        <w:rPr>
          <w:rFonts w:ascii="Arial" w:hAnsi="Arial" w:cs="Arial"/>
          <w:b/>
          <w:bCs/>
          <w:sz w:val="22"/>
          <w:szCs w:val="22"/>
        </w:rPr>
        <w:t>§</w:t>
      </w:r>
      <w:r w:rsidR="003C3877" w:rsidRPr="000D3684">
        <w:rPr>
          <w:rFonts w:ascii="Arial" w:hAnsi="Arial" w:cs="Arial"/>
          <w:b/>
          <w:bCs/>
          <w:sz w:val="22"/>
          <w:szCs w:val="22"/>
        </w:rPr>
        <w:t xml:space="preserve"> 7</w:t>
      </w:r>
    </w:p>
    <w:p w14:paraId="5B41C488" w14:textId="4B7E3DBA" w:rsidR="001621C8" w:rsidRPr="000D3684" w:rsidRDefault="001621C8" w:rsidP="000D3684">
      <w:pPr>
        <w:spacing w:after="120"/>
        <w:ind w:hanging="284"/>
        <w:jc w:val="center"/>
        <w:rPr>
          <w:rFonts w:ascii="Arial" w:hAnsi="Arial" w:cs="Arial"/>
          <w:b/>
          <w:sz w:val="22"/>
          <w:szCs w:val="22"/>
        </w:rPr>
      </w:pPr>
      <w:r w:rsidRPr="000D3684">
        <w:rPr>
          <w:rFonts w:ascii="Arial" w:hAnsi="Arial" w:cs="Arial"/>
          <w:b/>
          <w:sz w:val="22"/>
          <w:szCs w:val="22"/>
        </w:rPr>
        <w:t xml:space="preserve">Zmiana wysokości wynagrodzenia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zasad podlegania ubezpieczeniom społecznym lub ubezpieczeniu zdrowotnemu lub wysokości stawki składki na ubezpieczenia społeczne lub zdrowotne</w:t>
      </w:r>
      <w:r>
        <w:rPr>
          <w:rFonts w:ascii="Arial" w:hAnsi="Arial" w:cs="Arial"/>
          <w:color w:val="000000"/>
        </w:rPr>
        <w:t>;</w:t>
      </w:r>
    </w:p>
    <w:p w14:paraId="13500D06" w14:textId="430AF68B"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EB219D">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 xml:space="preserve">będzie obejmować wyłącznie część wynagrodzenia należnego Wykonawcy, w odniesieniu do której nastąpiła zmiana wysokości kosztów wykonania </w:t>
      </w:r>
      <w:r w:rsidRPr="007E70F3">
        <w:rPr>
          <w:rFonts w:ascii="Arial" w:hAnsi="Arial" w:cs="Arial"/>
          <w:color w:val="000000"/>
        </w:rPr>
        <w:lastRenderedPageBreak/>
        <w:t>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1285E605"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EB219D">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EB219D">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70079461"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EB219D">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lastRenderedPageBreak/>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23D16F6C"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t xml:space="preserve">Wynagrodzenie Wykonawcy, o którym mowa w </w:t>
      </w:r>
      <w:r>
        <w:rPr>
          <w:rFonts w:ascii="Arial" w:hAnsi="Arial" w:cs="Arial"/>
          <w:color w:val="000000"/>
        </w:rPr>
        <w:t xml:space="preserve">§ </w:t>
      </w:r>
      <w:r w:rsidR="003C3877">
        <w:rPr>
          <w:rFonts w:ascii="Arial" w:hAnsi="Arial" w:cs="Arial"/>
          <w:color w:val="000000"/>
        </w:rPr>
        <w:t>4</w:t>
      </w:r>
      <w:r>
        <w:rPr>
          <w:rFonts w:ascii="Arial" w:hAnsi="Arial" w:cs="Arial"/>
          <w:color w:val="000000"/>
        </w:rPr>
        <w:t xml:space="preserve"> </w:t>
      </w:r>
      <w:r w:rsidRPr="006F46CB">
        <w:rPr>
          <w:rFonts w:ascii="Arial" w:hAnsi="Arial" w:cs="Arial"/>
          <w:color w:val="000000"/>
        </w:rPr>
        <w:t xml:space="preserve">ust.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3C387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w:t>
      </w:r>
      <w:r w:rsidRPr="003C3877">
        <w:rPr>
          <w:rFonts w:ascii="Arial" w:hAnsi="Arial" w:cs="Arial"/>
          <w:color w:val="000000"/>
        </w:rPr>
        <w:t xml:space="preserve">Umowy, które Wykonawca obowiązkowo ponosi w związku ze zmianą cen materiałów i kosztów, z zastrzeżeniem ust. 6 i 7. </w:t>
      </w:r>
    </w:p>
    <w:p w14:paraId="3DEAD4FB" w14:textId="5AB10BB1" w:rsidR="001621C8" w:rsidRPr="003C387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3C3877">
        <w:rPr>
          <w:rFonts w:ascii="Arial" w:hAnsi="Arial" w:cs="Arial"/>
          <w:color w:val="000000"/>
        </w:rPr>
        <w:t>Strony przewidują możliwość zmiany wynagrodzenia na podstawie ust. 6-8 po upływie 6 miesięcy wykonywania</w:t>
      </w:r>
      <w:r w:rsidR="00AE18AB" w:rsidRPr="003C3877">
        <w:rPr>
          <w:rFonts w:ascii="Arial" w:hAnsi="Arial" w:cs="Arial"/>
          <w:color w:val="000000"/>
        </w:rPr>
        <w:t xml:space="preserve"> </w:t>
      </w:r>
      <w:r w:rsidRPr="003C3877">
        <w:rPr>
          <w:rFonts w:ascii="Arial" w:hAnsi="Arial" w:cs="Arial"/>
          <w:color w:val="000000"/>
        </w:rPr>
        <w:t xml:space="preserve">usług. </w:t>
      </w:r>
    </w:p>
    <w:p w14:paraId="74F97F37" w14:textId="399C2063"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3C3877">
        <w:rPr>
          <w:rFonts w:ascii="Arial" w:hAnsi="Arial" w:cs="Arial"/>
          <w:color w:val="000000"/>
        </w:rPr>
        <w:t>Maksymalna wartość zmiany wynagrodzenia, o której mowa w ust. 6-9, wynosi łącznie 10% wartości wynagrodzenia brutto Wykonawcy, określonego w § 4 ust. 1 Umowy</w:t>
      </w:r>
      <w:r w:rsidR="0013518D" w:rsidRPr="003C3877">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764C0DFD" w14:textId="77777777" w:rsidR="000D3684" w:rsidRDefault="000D3684" w:rsidP="0085540D">
      <w:pPr>
        <w:ind w:hanging="284"/>
        <w:jc w:val="center"/>
        <w:rPr>
          <w:rFonts w:ascii="Arial" w:hAnsi="Arial" w:cs="Arial"/>
          <w:b/>
          <w:sz w:val="22"/>
          <w:szCs w:val="22"/>
        </w:rPr>
      </w:pPr>
    </w:p>
    <w:p w14:paraId="43F1F46C" w14:textId="77777777" w:rsidR="000D3684" w:rsidRDefault="000D3684" w:rsidP="0085540D">
      <w:pPr>
        <w:ind w:hanging="284"/>
        <w:jc w:val="center"/>
        <w:rPr>
          <w:rFonts w:ascii="Arial" w:hAnsi="Arial" w:cs="Arial"/>
          <w:b/>
          <w:sz w:val="22"/>
          <w:szCs w:val="22"/>
        </w:rPr>
      </w:pPr>
    </w:p>
    <w:p w14:paraId="4A731F0C" w14:textId="77777777" w:rsidR="000D3684" w:rsidRDefault="000D3684" w:rsidP="0085540D">
      <w:pPr>
        <w:ind w:hanging="284"/>
        <w:jc w:val="center"/>
        <w:rPr>
          <w:rFonts w:ascii="Arial" w:hAnsi="Arial" w:cs="Arial"/>
          <w:b/>
          <w:sz w:val="22"/>
          <w:szCs w:val="22"/>
        </w:rPr>
      </w:pPr>
    </w:p>
    <w:p w14:paraId="30A16C12" w14:textId="77777777" w:rsidR="000D3684" w:rsidRDefault="000D3684" w:rsidP="0085540D">
      <w:pPr>
        <w:ind w:hanging="284"/>
        <w:jc w:val="center"/>
        <w:rPr>
          <w:rFonts w:ascii="Arial" w:hAnsi="Arial" w:cs="Arial"/>
          <w:b/>
          <w:sz w:val="22"/>
          <w:szCs w:val="22"/>
        </w:rPr>
      </w:pPr>
    </w:p>
    <w:p w14:paraId="2AAD4952" w14:textId="77777777" w:rsidR="000D3684" w:rsidRDefault="000D3684" w:rsidP="0085540D">
      <w:pPr>
        <w:ind w:hanging="284"/>
        <w:jc w:val="center"/>
        <w:rPr>
          <w:rFonts w:ascii="Arial" w:hAnsi="Arial" w:cs="Arial"/>
          <w:b/>
          <w:sz w:val="22"/>
          <w:szCs w:val="22"/>
        </w:rPr>
      </w:pPr>
    </w:p>
    <w:p w14:paraId="12BFCA32" w14:textId="3BBBB220" w:rsidR="000175C7" w:rsidRPr="000D3684" w:rsidRDefault="000175C7" w:rsidP="0085540D">
      <w:pPr>
        <w:ind w:hanging="284"/>
        <w:jc w:val="center"/>
        <w:rPr>
          <w:rFonts w:ascii="Arial" w:eastAsia="Calibri" w:hAnsi="Arial" w:cs="Arial"/>
          <w:b/>
          <w:sz w:val="22"/>
          <w:szCs w:val="22"/>
        </w:rPr>
      </w:pPr>
      <w:r w:rsidRPr="000D3684">
        <w:rPr>
          <w:rFonts w:ascii="Arial" w:hAnsi="Arial" w:cs="Arial"/>
          <w:b/>
          <w:sz w:val="22"/>
          <w:szCs w:val="22"/>
        </w:rPr>
        <w:lastRenderedPageBreak/>
        <w:t xml:space="preserve">§ </w:t>
      </w:r>
      <w:r w:rsidR="003C3877" w:rsidRPr="000D3684">
        <w:rPr>
          <w:rFonts w:ascii="Arial" w:hAnsi="Arial" w:cs="Arial"/>
          <w:b/>
          <w:sz w:val="22"/>
          <w:szCs w:val="22"/>
        </w:rPr>
        <w:t>8</w:t>
      </w:r>
    </w:p>
    <w:p w14:paraId="62BC8F24" w14:textId="45581F16" w:rsidR="000175C7" w:rsidRPr="000D3684" w:rsidRDefault="003C3877" w:rsidP="003C019E">
      <w:pPr>
        <w:spacing w:after="120"/>
        <w:ind w:hanging="284"/>
        <w:jc w:val="center"/>
        <w:rPr>
          <w:rFonts w:ascii="Arial" w:hAnsi="Arial" w:cs="Arial"/>
          <w:b/>
          <w:sz w:val="22"/>
          <w:szCs w:val="22"/>
        </w:rPr>
      </w:pPr>
      <w:r w:rsidRPr="000D3684">
        <w:rPr>
          <w:rFonts w:ascii="Arial" w:hAnsi="Arial" w:cs="Arial"/>
          <w:b/>
          <w:sz w:val="22"/>
          <w:szCs w:val="22"/>
        </w:rPr>
        <w:t xml:space="preserve">   </w:t>
      </w:r>
      <w:r w:rsidR="000175C7" w:rsidRPr="000D3684">
        <w:rPr>
          <w:rFonts w:ascii="Arial" w:hAnsi="Arial" w:cs="Arial"/>
          <w:b/>
          <w:sz w:val="22"/>
          <w:szCs w:val="22"/>
        </w:rPr>
        <w:t>Przetwarzane danych osobowych Wykonawcy jako osoby fizycznej</w:t>
      </w:r>
      <w:r w:rsidR="000175C7" w:rsidRPr="000D3684">
        <w:rPr>
          <w:rStyle w:val="Odwoanieprzypisudolnego"/>
          <w:rFonts w:ascii="Arial" w:hAnsi="Arial" w:cs="Arial"/>
          <w:b/>
          <w:sz w:val="22"/>
          <w:szCs w:val="22"/>
        </w:rPr>
        <w:footnoteReference w:id="2"/>
      </w:r>
      <w:r w:rsidR="000175C7" w:rsidRPr="000D3684">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3065162D"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EB219D">
        <w:rPr>
          <w:rFonts w:ascii="Arial" w:hAnsi="Arial" w:cs="Arial"/>
          <w:lang w:eastAsia="pl-PL"/>
        </w:rPr>
        <w:t> </w:t>
      </w:r>
      <w:r w:rsidR="00A8594D">
        <w:rPr>
          <w:rFonts w:ascii="Arial" w:hAnsi="Arial" w:cs="Arial"/>
          <w:lang w:eastAsia="pl-PL"/>
        </w:rPr>
        <w:t>Administratora przez okres 10 lat. Okres przechowywania liczony jest od dnia 1</w:t>
      </w:r>
      <w:r w:rsidR="00EB219D">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5455B9F3" w:rsidR="000175C7" w:rsidRPr="003C019E" w:rsidRDefault="000175C7" w:rsidP="0085540D">
      <w:pPr>
        <w:jc w:val="center"/>
        <w:rPr>
          <w:rFonts w:ascii="Arial" w:hAnsi="Arial" w:cs="Arial"/>
          <w:b/>
          <w:bCs/>
          <w:sz w:val="22"/>
          <w:szCs w:val="22"/>
        </w:rPr>
      </w:pPr>
      <w:r w:rsidRPr="003C019E">
        <w:rPr>
          <w:rFonts w:ascii="Arial" w:hAnsi="Arial" w:cs="Arial"/>
          <w:b/>
          <w:bCs/>
          <w:sz w:val="22"/>
          <w:szCs w:val="22"/>
        </w:rPr>
        <w:t xml:space="preserve">§ </w:t>
      </w:r>
      <w:r w:rsidR="003C3877" w:rsidRPr="003C019E">
        <w:rPr>
          <w:rFonts w:ascii="Arial" w:hAnsi="Arial" w:cs="Arial"/>
          <w:b/>
          <w:bCs/>
          <w:sz w:val="22"/>
          <w:szCs w:val="22"/>
        </w:rPr>
        <w:t>9</w:t>
      </w:r>
    </w:p>
    <w:p w14:paraId="32C7FE54" w14:textId="77777777" w:rsidR="000175C7" w:rsidRPr="003C019E" w:rsidRDefault="000175C7" w:rsidP="003C019E">
      <w:pPr>
        <w:spacing w:after="120"/>
        <w:jc w:val="center"/>
        <w:rPr>
          <w:rFonts w:ascii="Arial" w:hAnsi="Arial" w:cs="Arial"/>
          <w:b/>
          <w:bCs/>
          <w:sz w:val="22"/>
          <w:szCs w:val="22"/>
        </w:rPr>
      </w:pPr>
      <w:r w:rsidRPr="003C019E">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602E5159"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EB219D">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lastRenderedPageBreak/>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7C34CEE7" w14:textId="2656D2BA" w:rsidR="00EB219D"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 xml:space="preserve">Załącznik nr 1 – </w:t>
      </w:r>
      <w:r w:rsidR="00EB219D">
        <w:rPr>
          <w:rFonts w:ascii="Arial" w:hAnsi="Arial" w:cs="Arial"/>
        </w:rPr>
        <w:t>tabela kosztowa;</w:t>
      </w:r>
    </w:p>
    <w:p w14:paraId="5276D6A4" w14:textId="2EBB52D6" w:rsidR="003C3877" w:rsidRDefault="00EB219D" w:rsidP="002E233C">
      <w:pPr>
        <w:pStyle w:val="ListParagraph1"/>
        <w:spacing w:after="0" w:line="360" w:lineRule="auto"/>
        <w:ind w:left="357" w:hanging="357"/>
        <w:jc w:val="both"/>
        <w:rPr>
          <w:rFonts w:ascii="Arial" w:hAnsi="Arial" w:cs="Arial"/>
        </w:rPr>
      </w:pPr>
      <w:r>
        <w:rPr>
          <w:rFonts w:ascii="Arial" w:hAnsi="Arial" w:cs="Arial"/>
        </w:rPr>
        <w:t xml:space="preserve">      Załącznik nr 2 - </w:t>
      </w:r>
      <w:r w:rsidR="003C3877">
        <w:rPr>
          <w:rFonts w:ascii="Arial" w:hAnsi="Arial" w:cs="Arial"/>
        </w:rPr>
        <w:t>kserokopia decyzji;</w:t>
      </w:r>
    </w:p>
    <w:p w14:paraId="3E8075D5" w14:textId="7680F461" w:rsidR="000175C7" w:rsidRDefault="00515197" w:rsidP="002E233C">
      <w:pPr>
        <w:pStyle w:val="ListParagraph1"/>
        <w:spacing w:after="0" w:line="360" w:lineRule="auto"/>
        <w:ind w:left="357" w:hanging="357"/>
        <w:jc w:val="both"/>
        <w:rPr>
          <w:rFonts w:ascii="Arial" w:hAnsi="Arial" w:cs="Arial"/>
        </w:rPr>
      </w:pPr>
      <w:r>
        <w:rPr>
          <w:rFonts w:ascii="Arial" w:hAnsi="Arial" w:cs="Arial"/>
        </w:rPr>
        <w:t xml:space="preserve">      Załącznik nr </w:t>
      </w:r>
      <w:r w:rsidR="003C3877">
        <w:rPr>
          <w:rFonts w:ascii="Arial" w:hAnsi="Arial" w:cs="Arial"/>
        </w:rPr>
        <w:t>3</w:t>
      </w:r>
      <w:r>
        <w:rPr>
          <w:rFonts w:ascii="Arial" w:hAnsi="Arial" w:cs="Arial"/>
        </w:rPr>
        <w:t xml:space="preserve"> – protokół odbioru</w:t>
      </w:r>
      <w:r w:rsidR="000175C7">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15448BCA"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t>
      </w:r>
      <w:r w:rsidR="00EB219D">
        <w:rPr>
          <w:rFonts w:ascii="Arial" w:hAnsi="Arial" w:cs="Arial"/>
          <w:b/>
          <w:bCs/>
          <w:i/>
          <w:iCs/>
          <w:color w:val="000000"/>
        </w:rPr>
        <w:t xml:space="preserve">    </w:t>
      </w:r>
      <w:r>
        <w:rPr>
          <w:rFonts w:ascii="Arial" w:hAnsi="Arial" w:cs="Arial"/>
          <w:b/>
          <w:bCs/>
          <w:i/>
          <w:iCs/>
          <w:color w:val="000000"/>
        </w:rPr>
        <w:t>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AF54" w14:textId="77777777" w:rsidR="00EA7F84" w:rsidRDefault="00EA7F84" w:rsidP="000F0277">
      <w:r>
        <w:separator/>
      </w:r>
    </w:p>
  </w:endnote>
  <w:endnote w:type="continuationSeparator" w:id="0">
    <w:p w14:paraId="0B25770B" w14:textId="77777777" w:rsidR="00EA7F84" w:rsidRDefault="00EA7F84"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2C06" w14:textId="77777777" w:rsidR="00EA7F84" w:rsidRDefault="00EA7F84" w:rsidP="000F0277">
      <w:r>
        <w:separator/>
      </w:r>
    </w:p>
  </w:footnote>
  <w:footnote w:type="continuationSeparator" w:id="0">
    <w:p w14:paraId="1D7B4951" w14:textId="77777777" w:rsidR="00EA7F84" w:rsidRDefault="00EA7F84"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34DCB815"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 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304710B"/>
    <w:multiLevelType w:val="hybridMultilevel"/>
    <w:tmpl w:val="34C60530"/>
    <w:lvl w:ilvl="0" w:tplc="CFE650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5205BDC"/>
    <w:multiLevelType w:val="hybridMultilevel"/>
    <w:tmpl w:val="87540752"/>
    <w:lvl w:ilvl="0" w:tplc="A0928F9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2" w15:restartNumberingAfterBreak="0">
    <w:nsid w:val="08D347B3"/>
    <w:multiLevelType w:val="hybridMultilevel"/>
    <w:tmpl w:val="AE384AD0"/>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3"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4"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0177399"/>
    <w:multiLevelType w:val="hybridMultilevel"/>
    <w:tmpl w:val="3A82D82E"/>
    <w:lvl w:ilvl="0" w:tplc="1D76BF76">
      <w:start w:val="1"/>
      <w:numFmt w:val="decimal"/>
      <w:lvlText w:val="%1."/>
      <w:lvlJc w:val="left"/>
      <w:pPr>
        <w:ind w:left="502" w:hanging="360"/>
      </w:pPr>
      <w:rPr>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2C70BA2"/>
    <w:multiLevelType w:val="hybridMultilevel"/>
    <w:tmpl w:val="111C9F90"/>
    <w:lvl w:ilvl="0" w:tplc="04150001">
      <w:start w:val="1"/>
      <w:numFmt w:val="bullet"/>
      <w:lvlText w:val=""/>
      <w:lvlJc w:val="left"/>
      <w:pPr>
        <w:ind w:left="1791" w:hanging="360"/>
      </w:pPr>
      <w:rPr>
        <w:rFonts w:ascii="Symbol" w:hAnsi="Symbol" w:hint="default"/>
      </w:rPr>
    </w:lvl>
    <w:lvl w:ilvl="1" w:tplc="04150003" w:tentative="1">
      <w:start w:val="1"/>
      <w:numFmt w:val="bullet"/>
      <w:lvlText w:val="o"/>
      <w:lvlJc w:val="left"/>
      <w:pPr>
        <w:ind w:left="2511" w:hanging="360"/>
      </w:pPr>
      <w:rPr>
        <w:rFonts w:ascii="Courier New" w:hAnsi="Courier New" w:cs="Courier New"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29"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831AEF"/>
    <w:multiLevelType w:val="hybridMultilevel"/>
    <w:tmpl w:val="470614E4"/>
    <w:lvl w:ilvl="0" w:tplc="D832715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6"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026F2F"/>
    <w:multiLevelType w:val="hybridMultilevel"/>
    <w:tmpl w:val="D006072A"/>
    <w:lvl w:ilvl="0" w:tplc="7C403DF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9"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0" w15:restartNumberingAfterBreak="0">
    <w:nsid w:val="24F91259"/>
    <w:multiLevelType w:val="hybridMultilevel"/>
    <w:tmpl w:val="2458CCD2"/>
    <w:lvl w:ilvl="0" w:tplc="36CEC7C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1"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43" w15:restartNumberingAfterBreak="0">
    <w:nsid w:val="2B8D0C24"/>
    <w:multiLevelType w:val="hybridMultilevel"/>
    <w:tmpl w:val="E24CFDCA"/>
    <w:lvl w:ilvl="0" w:tplc="04150001">
      <w:start w:val="1"/>
      <w:numFmt w:val="bullet"/>
      <w:lvlText w:val=""/>
      <w:lvlJc w:val="left"/>
      <w:pPr>
        <w:ind w:left="1797" w:hanging="360"/>
      </w:pPr>
      <w:rPr>
        <w:rFonts w:ascii="Symbol" w:hAnsi="Symbol" w:hint="default"/>
      </w:rPr>
    </w:lvl>
    <w:lvl w:ilvl="1" w:tplc="04150003">
      <w:start w:val="1"/>
      <w:numFmt w:val="bullet"/>
      <w:lvlText w:val="o"/>
      <w:lvlJc w:val="left"/>
      <w:pPr>
        <w:ind w:left="2517" w:hanging="360"/>
      </w:pPr>
      <w:rPr>
        <w:rFonts w:ascii="Courier New" w:hAnsi="Courier New" w:cs="Courier New" w:hint="default"/>
      </w:rPr>
    </w:lvl>
    <w:lvl w:ilvl="2" w:tplc="04150005">
      <w:start w:val="1"/>
      <w:numFmt w:val="bullet"/>
      <w:lvlText w:val=""/>
      <w:lvlJc w:val="left"/>
      <w:pPr>
        <w:ind w:left="3237" w:hanging="360"/>
      </w:pPr>
      <w:rPr>
        <w:rFonts w:ascii="Wingdings" w:hAnsi="Wingdings" w:hint="default"/>
      </w:rPr>
    </w:lvl>
    <w:lvl w:ilvl="3" w:tplc="04150001">
      <w:start w:val="1"/>
      <w:numFmt w:val="bullet"/>
      <w:lvlText w:val=""/>
      <w:lvlJc w:val="left"/>
      <w:pPr>
        <w:ind w:left="3957" w:hanging="360"/>
      </w:pPr>
      <w:rPr>
        <w:rFonts w:ascii="Symbol" w:hAnsi="Symbol" w:hint="default"/>
      </w:rPr>
    </w:lvl>
    <w:lvl w:ilvl="4" w:tplc="04150003">
      <w:start w:val="1"/>
      <w:numFmt w:val="bullet"/>
      <w:lvlText w:val="o"/>
      <w:lvlJc w:val="left"/>
      <w:pPr>
        <w:ind w:left="4677" w:hanging="360"/>
      </w:pPr>
      <w:rPr>
        <w:rFonts w:ascii="Courier New" w:hAnsi="Courier New" w:cs="Courier New" w:hint="default"/>
      </w:rPr>
    </w:lvl>
    <w:lvl w:ilvl="5" w:tplc="04150005">
      <w:start w:val="1"/>
      <w:numFmt w:val="bullet"/>
      <w:lvlText w:val=""/>
      <w:lvlJc w:val="left"/>
      <w:pPr>
        <w:ind w:left="5397" w:hanging="360"/>
      </w:pPr>
      <w:rPr>
        <w:rFonts w:ascii="Wingdings" w:hAnsi="Wingdings" w:hint="default"/>
      </w:rPr>
    </w:lvl>
    <w:lvl w:ilvl="6" w:tplc="04150001">
      <w:start w:val="1"/>
      <w:numFmt w:val="bullet"/>
      <w:lvlText w:val=""/>
      <w:lvlJc w:val="left"/>
      <w:pPr>
        <w:ind w:left="6117" w:hanging="360"/>
      </w:pPr>
      <w:rPr>
        <w:rFonts w:ascii="Symbol" w:hAnsi="Symbol" w:hint="default"/>
      </w:rPr>
    </w:lvl>
    <w:lvl w:ilvl="7" w:tplc="04150003">
      <w:start w:val="1"/>
      <w:numFmt w:val="bullet"/>
      <w:lvlText w:val="o"/>
      <w:lvlJc w:val="left"/>
      <w:pPr>
        <w:ind w:left="6837" w:hanging="360"/>
      </w:pPr>
      <w:rPr>
        <w:rFonts w:ascii="Courier New" w:hAnsi="Courier New" w:cs="Courier New" w:hint="default"/>
      </w:rPr>
    </w:lvl>
    <w:lvl w:ilvl="8" w:tplc="04150005">
      <w:start w:val="1"/>
      <w:numFmt w:val="bullet"/>
      <w:lvlText w:val=""/>
      <w:lvlJc w:val="left"/>
      <w:pPr>
        <w:ind w:left="7557" w:hanging="360"/>
      </w:pPr>
      <w:rPr>
        <w:rFonts w:ascii="Wingdings" w:hAnsi="Wingdings" w:hint="default"/>
      </w:rPr>
    </w:lvl>
  </w:abstractNum>
  <w:abstractNum w:abstractNumId="44"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7D5504"/>
    <w:multiLevelType w:val="hybridMultilevel"/>
    <w:tmpl w:val="E4EA9D3C"/>
    <w:lvl w:ilvl="0" w:tplc="8A2C38B8">
      <w:start w:val="1"/>
      <w:numFmt w:val="decimal"/>
      <w:lvlText w:val="%1."/>
      <w:lvlJc w:val="left"/>
      <w:pPr>
        <w:ind w:left="720" w:hanging="360"/>
      </w:pPr>
      <w:rPr>
        <w:b w:val="0"/>
        <w:i w:val="0"/>
        <w:iCs w:val="0"/>
        <w:color w:val="auto"/>
      </w:rPr>
    </w:lvl>
    <w:lvl w:ilvl="1" w:tplc="B128C89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3241332A"/>
    <w:multiLevelType w:val="multilevel"/>
    <w:tmpl w:val="03A2D47E"/>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7"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33C43683"/>
    <w:multiLevelType w:val="hybridMultilevel"/>
    <w:tmpl w:val="E124C40A"/>
    <w:lvl w:ilvl="0" w:tplc="04150001">
      <w:start w:val="1"/>
      <w:numFmt w:val="bullet"/>
      <w:lvlText w:val=""/>
      <w:lvlJc w:val="left"/>
      <w:pPr>
        <w:ind w:left="1797" w:hanging="360"/>
      </w:pPr>
      <w:rPr>
        <w:rFonts w:ascii="Symbol" w:hAnsi="Symbol" w:hint="default"/>
      </w:rPr>
    </w:lvl>
    <w:lvl w:ilvl="1" w:tplc="04150003">
      <w:start w:val="1"/>
      <w:numFmt w:val="bullet"/>
      <w:lvlText w:val="o"/>
      <w:lvlJc w:val="left"/>
      <w:pPr>
        <w:ind w:left="2517" w:hanging="360"/>
      </w:pPr>
      <w:rPr>
        <w:rFonts w:ascii="Courier New" w:hAnsi="Courier New" w:cs="Courier New" w:hint="default"/>
      </w:rPr>
    </w:lvl>
    <w:lvl w:ilvl="2" w:tplc="04150005">
      <w:start w:val="1"/>
      <w:numFmt w:val="bullet"/>
      <w:lvlText w:val=""/>
      <w:lvlJc w:val="left"/>
      <w:pPr>
        <w:ind w:left="3237" w:hanging="360"/>
      </w:pPr>
      <w:rPr>
        <w:rFonts w:ascii="Wingdings" w:hAnsi="Wingdings" w:hint="default"/>
      </w:rPr>
    </w:lvl>
    <w:lvl w:ilvl="3" w:tplc="04150001">
      <w:start w:val="1"/>
      <w:numFmt w:val="bullet"/>
      <w:lvlText w:val=""/>
      <w:lvlJc w:val="left"/>
      <w:pPr>
        <w:ind w:left="3957" w:hanging="360"/>
      </w:pPr>
      <w:rPr>
        <w:rFonts w:ascii="Symbol" w:hAnsi="Symbol" w:hint="default"/>
      </w:rPr>
    </w:lvl>
    <w:lvl w:ilvl="4" w:tplc="04150003">
      <w:start w:val="1"/>
      <w:numFmt w:val="bullet"/>
      <w:lvlText w:val="o"/>
      <w:lvlJc w:val="left"/>
      <w:pPr>
        <w:ind w:left="4677" w:hanging="360"/>
      </w:pPr>
      <w:rPr>
        <w:rFonts w:ascii="Courier New" w:hAnsi="Courier New" w:cs="Courier New" w:hint="default"/>
      </w:rPr>
    </w:lvl>
    <w:lvl w:ilvl="5" w:tplc="04150005">
      <w:start w:val="1"/>
      <w:numFmt w:val="bullet"/>
      <w:lvlText w:val=""/>
      <w:lvlJc w:val="left"/>
      <w:pPr>
        <w:ind w:left="5397" w:hanging="360"/>
      </w:pPr>
      <w:rPr>
        <w:rFonts w:ascii="Wingdings" w:hAnsi="Wingdings" w:hint="default"/>
      </w:rPr>
    </w:lvl>
    <w:lvl w:ilvl="6" w:tplc="04150001">
      <w:start w:val="1"/>
      <w:numFmt w:val="bullet"/>
      <w:lvlText w:val=""/>
      <w:lvlJc w:val="left"/>
      <w:pPr>
        <w:ind w:left="6117" w:hanging="360"/>
      </w:pPr>
      <w:rPr>
        <w:rFonts w:ascii="Symbol" w:hAnsi="Symbol" w:hint="default"/>
      </w:rPr>
    </w:lvl>
    <w:lvl w:ilvl="7" w:tplc="04150003">
      <w:start w:val="1"/>
      <w:numFmt w:val="bullet"/>
      <w:lvlText w:val="o"/>
      <w:lvlJc w:val="left"/>
      <w:pPr>
        <w:ind w:left="6837" w:hanging="360"/>
      </w:pPr>
      <w:rPr>
        <w:rFonts w:ascii="Courier New" w:hAnsi="Courier New" w:cs="Courier New" w:hint="default"/>
      </w:rPr>
    </w:lvl>
    <w:lvl w:ilvl="8" w:tplc="04150005">
      <w:start w:val="1"/>
      <w:numFmt w:val="bullet"/>
      <w:lvlText w:val=""/>
      <w:lvlJc w:val="left"/>
      <w:pPr>
        <w:ind w:left="7557" w:hanging="360"/>
      </w:pPr>
      <w:rPr>
        <w:rFonts w:ascii="Wingdings" w:hAnsi="Wingdings" w:hint="default"/>
      </w:rPr>
    </w:lvl>
  </w:abstractNum>
  <w:abstractNum w:abstractNumId="50" w15:restartNumberingAfterBreak="0">
    <w:nsid w:val="3B8C2F40"/>
    <w:multiLevelType w:val="hybridMultilevel"/>
    <w:tmpl w:val="BE58CCC6"/>
    <w:lvl w:ilvl="0" w:tplc="04150001">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51" w15:restartNumberingAfterBreak="0">
    <w:nsid w:val="3ECF43F4"/>
    <w:multiLevelType w:val="hybridMultilevel"/>
    <w:tmpl w:val="5C5EED00"/>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52"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4B985A07"/>
    <w:multiLevelType w:val="hybridMultilevel"/>
    <w:tmpl w:val="DA9E9836"/>
    <w:lvl w:ilvl="0" w:tplc="1BB67A7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5661DB"/>
    <w:multiLevelType w:val="hybridMultilevel"/>
    <w:tmpl w:val="911A0330"/>
    <w:lvl w:ilvl="0" w:tplc="04150001">
      <w:start w:val="1"/>
      <w:numFmt w:val="bullet"/>
      <w:lvlText w:val=""/>
      <w:lvlJc w:val="left"/>
      <w:pPr>
        <w:ind w:left="1794" w:hanging="360"/>
      </w:pPr>
      <w:rPr>
        <w:rFonts w:ascii="Symbol" w:hAnsi="Symbol"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58"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79F4908"/>
    <w:multiLevelType w:val="hybridMultilevel"/>
    <w:tmpl w:val="0D4681F8"/>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61"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2" w15:restartNumberingAfterBreak="0">
    <w:nsid w:val="59A55E81"/>
    <w:multiLevelType w:val="hybridMultilevel"/>
    <w:tmpl w:val="F20A1642"/>
    <w:lvl w:ilvl="0" w:tplc="7DF0DF94">
      <w:start w:val="1"/>
      <w:numFmt w:val="decimal"/>
      <w:lvlText w:val="%1)"/>
      <w:lvlJc w:val="left"/>
      <w:pPr>
        <w:ind w:left="1074" w:hanging="360"/>
      </w:pPr>
      <w:rPr>
        <w:rFonts w:hint="default"/>
        <w:sz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3"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63835A3F"/>
    <w:multiLevelType w:val="hybridMultilevel"/>
    <w:tmpl w:val="C32CEC86"/>
    <w:lvl w:ilvl="0" w:tplc="DC6A824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5"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0996FC8"/>
    <w:multiLevelType w:val="hybridMultilevel"/>
    <w:tmpl w:val="5706F3E8"/>
    <w:lvl w:ilvl="0" w:tplc="04150001">
      <w:start w:val="1"/>
      <w:numFmt w:val="bullet"/>
      <w:lvlText w:val=""/>
      <w:lvlJc w:val="left"/>
      <w:pPr>
        <w:ind w:left="1797" w:hanging="360"/>
      </w:pPr>
      <w:rPr>
        <w:rFonts w:ascii="Symbol" w:hAnsi="Symbol" w:hint="default"/>
      </w:rPr>
    </w:lvl>
    <w:lvl w:ilvl="1" w:tplc="04150003">
      <w:start w:val="1"/>
      <w:numFmt w:val="bullet"/>
      <w:lvlText w:val="o"/>
      <w:lvlJc w:val="left"/>
      <w:pPr>
        <w:ind w:left="2517" w:hanging="360"/>
      </w:pPr>
      <w:rPr>
        <w:rFonts w:ascii="Courier New" w:hAnsi="Courier New" w:cs="Courier New" w:hint="default"/>
      </w:rPr>
    </w:lvl>
    <w:lvl w:ilvl="2" w:tplc="04150005">
      <w:start w:val="1"/>
      <w:numFmt w:val="bullet"/>
      <w:lvlText w:val=""/>
      <w:lvlJc w:val="left"/>
      <w:pPr>
        <w:ind w:left="3237" w:hanging="360"/>
      </w:pPr>
      <w:rPr>
        <w:rFonts w:ascii="Wingdings" w:hAnsi="Wingdings" w:hint="default"/>
      </w:rPr>
    </w:lvl>
    <w:lvl w:ilvl="3" w:tplc="04150001">
      <w:start w:val="1"/>
      <w:numFmt w:val="bullet"/>
      <w:lvlText w:val=""/>
      <w:lvlJc w:val="left"/>
      <w:pPr>
        <w:ind w:left="3957" w:hanging="360"/>
      </w:pPr>
      <w:rPr>
        <w:rFonts w:ascii="Symbol" w:hAnsi="Symbol" w:hint="default"/>
      </w:rPr>
    </w:lvl>
    <w:lvl w:ilvl="4" w:tplc="04150003">
      <w:start w:val="1"/>
      <w:numFmt w:val="bullet"/>
      <w:lvlText w:val="o"/>
      <w:lvlJc w:val="left"/>
      <w:pPr>
        <w:ind w:left="4677" w:hanging="360"/>
      </w:pPr>
      <w:rPr>
        <w:rFonts w:ascii="Courier New" w:hAnsi="Courier New" w:cs="Courier New" w:hint="default"/>
      </w:rPr>
    </w:lvl>
    <w:lvl w:ilvl="5" w:tplc="04150005">
      <w:start w:val="1"/>
      <w:numFmt w:val="bullet"/>
      <w:lvlText w:val=""/>
      <w:lvlJc w:val="left"/>
      <w:pPr>
        <w:ind w:left="5397" w:hanging="360"/>
      </w:pPr>
      <w:rPr>
        <w:rFonts w:ascii="Wingdings" w:hAnsi="Wingdings" w:hint="default"/>
      </w:rPr>
    </w:lvl>
    <w:lvl w:ilvl="6" w:tplc="04150001">
      <w:start w:val="1"/>
      <w:numFmt w:val="bullet"/>
      <w:lvlText w:val=""/>
      <w:lvlJc w:val="left"/>
      <w:pPr>
        <w:ind w:left="6117" w:hanging="360"/>
      </w:pPr>
      <w:rPr>
        <w:rFonts w:ascii="Symbol" w:hAnsi="Symbol" w:hint="default"/>
      </w:rPr>
    </w:lvl>
    <w:lvl w:ilvl="7" w:tplc="04150003">
      <w:start w:val="1"/>
      <w:numFmt w:val="bullet"/>
      <w:lvlText w:val="o"/>
      <w:lvlJc w:val="left"/>
      <w:pPr>
        <w:ind w:left="6837" w:hanging="360"/>
      </w:pPr>
      <w:rPr>
        <w:rFonts w:ascii="Courier New" w:hAnsi="Courier New" w:cs="Courier New" w:hint="default"/>
      </w:rPr>
    </w:lvl>
    <w:lvl w:ilvl="8" w:tplc="04150005">
      <w:start w:val="1"/>
      <w:numFmt w:val="bullet"/>
      <w:lvlText w:val=""/>
      <w:lvlJc w:val="left"/>
      <w:pPr>
        <w:ind w:left="7557" w:hanging="360"/>
      </w:pPr>
      <w:rPr>
        <w:rFonts w:ascii="Wingdings" w:hAnsi="Wingdings" w:hint="default"/>
      </w:rPr>
    </w:lvl>
  </w:abstractNum>
  <w:abstractNum w:abstractNumId="68"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5CB4761"/>
    <w:multiLevelType w:val="multilevel"/>
    <w:tmpl w:val="E59AFE10"/>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72"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3" w15:restartNumberingAfterBreak="0">
    <w:nsid w:val="788A24CE"/>
    <w:multiLevelType w:val="hybridMultilevel"/>
    <w:tmpl w:val="566E4630"/>
    <w:lvl w:ilvl="0" w:tplc="DE7841A8">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4"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B7170BC"/>
    <w:multiLevelType w:val="hybridMultilevel"/>
    <w:tmpl w:val="0E5091C4"/>
    <w:lvl w:ilvl="0" w:tplc="AB2055A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6"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9B2417"/>
    <w:multiLevelType w:val="hybridMultilevel"/>
    <w:tmpl w:val="EDE87DDA"/>
    <w:lvl w:ilvl="0" w:tplc="518CFF1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70"/>
  </w:num>
  <w:num w:numId="3" w16cid:durableId="1134372129">
    <w:abstractNumId w:val="74"/>
  </w:num>
  <w:num w:numId="4" w16cid:durableId="1299532385">
    <w:abstractNumId w:val="6"/>
  </w:num>
  <w:num w:numId="5" w16cid:durableId="507254966">
    <w:abstractNumId w:val="25"/>
  </w:num>
  <w:num w:numId="6" w16cid:durableId="1123966670">
    <w:abstractNumId w:val="59"/>
  </w:num>
  <w:num w:numId="7" w16cid:durableId="993412138">
    <w:abstractNumId w:val="4"/>
  </w:num>
  <w:num w:numId="8" w16cid:durableId="171074245">
    <w:abstractNumId w:val="45"/>
  </w:num>
  <w:num w:numId="9" w16cid:durableId="1250693803">
    <w:abstractNumId w:val="42"/>
  </w:num>
  <w:num w:numId="10" w16cid:durableId="726606981">
    <w:abstractNumId w:val="71"/>
  </w:num>
  <w:num w:numId="11" w16cid:durableId="727728984">
    <w:abstractNumId w:val="23"/>
  </w:num>
  <w:num w:numId="12" w16cid:durableId="1048606148">
    <w:abstractNumId w:val="38"/>
  </w:num>
  <w:num w:numId="13" w16cid:durableId="1126701303">
    <w:abstractNumId w:val="41"/>
  </w:num>
  <w:num w:numId="14" w16cid:durableId="1370374285">
    <w:abstractNumId w:val="31"/>
  </w:num>
  <w:num w:numId="15" w16cid:durableId="513150652">
    <w:abstractNumId w:val="32"/>
  </w:num>
  <w:num w:numId="16" w16cid:durableId="1052389122">
    <w:abstractNumId w:val="48"/>
  </w:num>
  <w:num w:numId="17" w16cid:durableId="1491365984">
    <w:abstractNumId w:val="2"/>
    <w:lvlOverride w:ilvl="0">
      <w:startOverride w:val="1"/>
    </w:lvlOverride>
  </w:num>
  <w:num w:numId="18" w16cid:durableId="1597059302">
    <w:abstractNumId w:val="69"/>
  </w:num>
  <w:num w:numId="19" w16cid:durableId="1560047472">
    <w:abstractNumId w:val="39"/>
  </w:num>
  <w:num w:numId="20" w16cid:durableId="19548100">
    <w:abstractNumId w:val="36"/>
  </w:num>
  <w:num w:numId="21" w16cid:durableId="1726222075">
    <w:abstractNumId w:val="33"/>
  </w:num>
  <w:num w:numId="22" w16cid:durableId="1157961247">
    <w:abstractNumId w:val="25"/>
  </w:num>
  <w:num w:numId="23" w16cid:durableId="1378814253">
    <w:abstractNumId w:val="45"/>
  </w:num>
  <w:num w:numId="24" w16cid:durableId="655114924">
    <w:abstractNumId w:val="80"/>
  </w:num>
  <w:num w:numId="25" w16cid:durableId="9899388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4"/>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6"/>
  </w:num>
  <w:num w:numId="36" w16cid:durableId="523397903">
    <w:abstractNumId w:val="58"/>
  </w:num>
  <w:num w:numId="37" w16cid:durableId="1507668733">
    <w:abstractNumId w:val="44"/>
  </w:num>
  <w:num w:numId="38" w16cid:durableId="580065110">
    <w:abstractNumId w:val="9"/>
  </w:num>
  <w:num w:numId="39" w16cid:durableId="1467240375">
    <w:abstractNumId w:val="76"/>
  </w:num>
  <w:num w:numId="40" w16cid:durableId="2011249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78"/>
  </w:num>
  <w:num w:numId="42" w16cid:durableId="1008141547">
    <w:abstractNumId w:val="35"/>
  </w:num>
  <w:num w:numId="43" w16cid:durableId="986476439">
    <w:abstractNumId w:val="29"/>
  </w:num>
  <w:num w:numId="44" w16cid:durableId="1271932547">
    <w:abstractNumId w:val="47"/>
  </w:num>
  <w:num w:numId="45" w16cid:durableId="444933184">
    <w:abstractNumId w:val="56"/>
  </w:num>
  <w:num w:numId="46" w16cid:durableId="1647588187">
    <w:abstractNumId w:val="30"/>
  </w:num>
  <w:num w:numId="47" w16cid:durableId="2053537322">
    <w:abstractNumId w:val="66"/>
  </w:num>
  <w:num w:numId="48" w16cid:durableId="1318068672">
    <w:abstractNumId w:val="20"/>
  </w:num>
  <w:num w:numId="49" w16cid:durableId="134496061">
    <w:abstractNumId w:val="61"/>
  </w:num>
  <w:num w:numId="50" w16cid:durableId="1688093928">
    <w:abstractNumId w:val="77"/>
  </w:num>
  <w:num w:numId="51" w16cid:durableId="488446365">
    <w:abstractNumId w:val="72"/>
  </w:num>
  <w:num w:numId="52" w16cid:durableId="179706375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63"/>
  </w:num>
  <w:num w:numId="54" w16cid:durableId="1894732229">
    <w:abstractNumId w:val="65"/>
  </w:num>
  <w:num w:numId="55" w16cid:durableId="1006253741">
    <w:abstractNumId w:val="52"/>
  </w:num>
  <w:num w:numId="56" w16cid:durableId="2063164787">
    <w:abstractNumId w:val="62"/>
  </w:num>
  <w:num w:numId="57" w16cid:durableId="8266222">
    <w:abstractNumId w:val="24"/>
  </w:num>
  <w:num w:numId="58" w16cid:durableId="2121994561">
    <w:abstractNumId w:val="28"/>
  </w:num>
  <w:num w:numId="59" w16cid:durableId="1719934655">
    <w:abstractNumId w:val="43"/>
  </w:num>
  <w:num w:numId="60" w16cid:durableId="1003899780">
    <w:abstractNumId w:val="50"/>
  </w:num>
  <w:num w:numId="61" w16cid:durableId="768627044">
    <w:abstractNumId w:val="49"/>
  </w:num>
  <w:num w:numId="62" w16cid:durableId="1399014402">
    <w:abstractNumId w:val="57"/>
  </w:num>
  <w:num w:numId="63" w16cid:durableId="30806658">
    <w:abstractNumId w:val="67"/>
  </w:num>
  <w:num w:numId="64" w16cid:durableId="1400058310">
    <w:abstractNumId w:val="79"/>
  </w:num>
  <w:num w:numId="65" w16cid:durableId="1527208314">
    <w:abstractNumId w:val="73"/>
  </w:num>
  <w:num w:numId="66" w16cid:durableId="333726398">
    <w:abstractNumId w:val="51"/>
  </w:num>
  <w:num w:numId="67" w16cid:durableId="1419906535">
    <w:abstractNumId w:val="40"/>
  </w:num>
  <w:num w:numId="68" w16cid:durableId="683672215">
    <w:abstractNumId w:val="22"/>
  </w:num>
  <w:num w:numId="69" w16cid:durableId="181284268">
    <w:abstractNumId w:val="75"/>
  </w:num>
  <w:num w:numId="70" w16cid:durableId="236287179">
    <w:abstractNumId w:val="60"/>
  </w:num>
  <w:num w:numId="71" w16cid:durableId="1429429442">
    <w:abstractNumId w:val="68"/>
  </w:num>
  <w:num w:numId="72" w16cid:durableId="394277280">
    <w:abstractNumId w:val="54"/>
  </w:num>
  <w:num w:numId="73" w16cid:durableId="995304154">
    <w:abstractNumId w:val="37"/>
  </w:num>
  <w:num w:numId="74" w16cid:durableId="1597472385">
    <w:abstractNumId w:val="19"/>
  </w:num>
  <w:num w:numId="75" w16cid:durableId="539392727">
    <w:abstractNumId w:val="64"/>
  </w:num>
  <w:num w:numId="76" w16cid:durableId="1831093003">
    <w:abstractNumId w:val="21"/>
  </w:num>
  <w:num w:numId="77" w16cid:durableId="63205791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37E23"/>
    <w:rsid w:val="00040F3D"/>
    <w:rsid w:val="00041C80"/>
    <w:rsid w:val="00042289"/>
    <w:rsid w:val="00053ABC"/>
    <w:rsid w:val="00055054"/>
    <w:rsid w:val="00063201"/>
    <w:rsid w:val="00067370"/>
    <w:rsid w:val="00071F0E"/>
    <w:rsid w:val="000720AA"/>
    <w:rsid w:val="00074F84"/>
    <w:rsid w:val="00075DA1"/>
    <w:rsid w:val="00076F2C"/>
    <w:rsid w:val="00080958"/>
    <w:rsid w:val="00083D00"/>
    <w:rsid w:val="00084B88"/>
    <w:rsid w:val="00084C16"/>
    <w:rsid w:val="00085C07"/>
    <w:rsid w:val="00090059"/>
    <w:rsid w:val="00096C1F"/>
    <w:rsid w:val="000B3FEE"/>
    <w:rsid w:val="000C1D99"/>
    <w:rsid w:val="000C26D5"/>
    <w:rsid w:val="000D3684"/>
    <w:rsid w:val="000D7BE0"/>
    <w:rsid w:val="000E1167"/>
    <w:rsid w:val="000E371D"/>
    <w:rsid w:val="000F0277"/>
    <w:rsid w:val="000F4737"/>
    <w:rsid w:val="00114991"/>
    <w:rsid w:val="001154B7"/>
    <w:rsid w:val="00115D00"/>
    <w:rsid w:val="001226DB"/>
    <w:rsid w:val="00122761"/>
    <w:rsid w:val="00130E07"/>
    <w:rsid w:val="0013518D"/>
    <w:rsid w:val="00136667"/>
    <w:rsid w:val="0014321F"/>
    <w:rsid w:val="00143D03"/>
    <w:rsid w:val="0015173D"/>
    <w:rsid w:val="00152620"/>
    <w:rsid w:val="0015612C"/>
    <w:rsid w:val="00161006"/>
    <w:rsid w:val="001621C8"/>
    <w:rsid w:val="00164FE4"/>
    <w:rsid w:val="00164FE6"/>
    <w:rsid w:val="00165810"/>
    <w:rsid w:val="00165B74"/>
    <w:rsid w:val="001677C2"/>
    <w:rsid w:val="001736F1"/>
    <w:rsid w:val="00174213"/>
    <w:rsid w:val="00176B73"/>
    <w:rsid w:val="00182C17"/>
    <w:rsid w:val="00183B31"/>
    <w:rsid w:val="0018411E"/>
    <w:rsid w:val="001949F5"/>
    <w:rsid w:val="001A0777"/>
    <w:rsid w:val="001A1EF6"/>
    <w:rsid w:val="001A2FB9"/>
    <w:rsid w:val="001A42BD"/>
    <w:rsid w:val="001B134D"/>
    <w:rsid w:val="001B24B0"/>
    <w:rsid w:val="001B3C3E"/>
    <w:rsid w:val="001C2813"/>
    <w:rsid w:val="001C53D4"/>
    <w:rsid w:val="001C79D3"/>
    <w:rsid w:val="001D008B"/>
    <w:rsid w:val="001D067D"/>
    <w:rsid w:val="001D12A7"/>
    <w:rsid w:val="001E2783"/>
    <w:rsid w:val="001E6E67"/>
    <w:rsid w:val="001E70FC"/>
    <w:rsid w:val="001F097A"/>
    <w:rsid w:val="001F388A"/>
    <w:rsid w:val="002011B2"/>
    <w:rsid w:val="00201EFC"/>
    <w:rsid w:val="002043DA"/>
    <w:rsid w:val="002061B9"/>
    <w:rsid w:val="00211A33"/>
    <w:rsid w:val="00212A9E"/>
    <w:rsid w:val="00216328"/>
    <w:rsid w:val="00216B08"/>
    <w:rsid w:val="00220F2E"/>
    <w:rsid w:val="002211DD"/>
    <w:rsid w:val="002225E8"/>
    <w:rsid w:val="00225476"/>
    <w:rsid w:val="00230041"/>
    <w:rsid w:val="0023105A"/>
    <w:rsid w:val="00235519"/>
    <w:rsid w:val="00240145"/>
    <w:rsid w:val="00250B2B"/>
    <w:rsid w:val="00251E75"/>
    <w:rsid w:val="00253668"/>
    <w:rsid w:val="002542B8"/>
    <w:rsid w:val="00256409"/>
    <w:rsid w:val="002834DE"/>
    <w:rsid w:val="00284315"/>
    <w:rsid w:val="00286232"/>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69F3"/>
    <w:rsid w:val="00327A0D"/>
    <w:rsid w:val="003322AD"/>
    <w:rsid w:val="00337603"/>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019E"/>
    <w:rsid w:val="003C3877"/>
    <w:rsid w:val="003C456C"/>
    <w:rsid w:val="003C633B"/>
    <w:rsid w:val="003C6BC8"/>
    <w:rsid w:val="003D5632"/>
    <w:rsid w:val="003E2D22"/>
    <w:rsid w:val="003E4056"/>
    <w:rsid w:val="003E6BD1"/>
    <w:rsid w:val="00402264"/>
    <w:rsid w:val="00416835"/>
    <w:rsid w:val="00425BC4"/>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D00A1"/>
    <w:rsid w:val="004D7E5A"/>
    <w:rsid w:val="004E1225"/>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7C85"/>
    <w:rsid w:val="0063047B"/>
    <w:rsid w:val="006372E5"/>
    <w:rsid w:val="006463B2"/>
    <w:rsid w:val="0064669A"/>
    <w:rsid w:val="00647D31"/>
    <w:rsid w:val="006611C5"/>
    <w:rsid w:val="00666D3E"/>
    <w:rsid w:val="006674D2"/>
    <w:rsid w:val="00667822"/>
    <w:rsid w:val="00670B95"/>
    <w:rsid w:val="006721F9"/>
    <w:rsid w:val="00672C5D"/>
    <w:rsid w:val="00673F6B"/>
    <w:rsid w:val="006760E6"/>
    <w:rsid w:val="00685317"/>
    <w:rsid w:val="00690138"/>
    <w:rsid w:val="0069361D"/>
    <w:rsid w:val="00693F8B"/>
    <w:rsid w:val="00695225"/>
    <w:rsid w:val="00696470"/>
    <w:rsid w:val="006A01B5"/>
    <w:rsid w:val="006A0CCB"/>
    <w:rsid w:val="006A0D87"/>
    <w:rsid w:val="006A2837"/>
    <w:rsid w:val="006A495F"/>
    <w:rsid w:val="006A740C"/>
    <w:rsid w:val="006A7AFF"/>
    <w:rsid w:val="006B0D16"/>
    <w:rsid w:val="006B4A7B"/>
    <w:rsid w:val="006B6653"/>
    <w:rsid w:val="006C0BDE"/>
    <w:rsid w:val="006C2122"/>
    <w:rsid w:val="006C4F79"/>
    <w:rsid w:val="006C572E"/>
    <w:rsid w:val="006C6424"/>
    <w:rsid w:val="006C7639"/>
    <w:rsid w:val="006D39EF"/>
    <w:rsid w:val="006D7B23"/>
    <w:rsid w:val="006E14B9"/>
    <w:rsid w:val="006E1C90"/>
    <w:rsid w:val="006E67C7"/>
    <w:rsid w:val="006F09DC"/>
    <w:rsid w:val="006F4450"/>
    <w:rsid w:val="006F57B2"/>
    <w:rsid w:val="00711AEF"/>
    <w:rsid w:val="0071790D"/>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1DFE"/>
    <w:rsid w:val="0079185F"/>
    <w:rsid w:val="00796397"/>
    <w:rsid w:val="007A0409"/>
    <w:rsid w:val="007A040C"/>
    <w:rsid w:val="007A3560"/>
    <w:rsid w:val="007A41CB"/>
    <w:rsid w:val="007A7688"/>
    <w:rsid w:val="007A7B38"/>
    <w:rsid w:val="007A7F8F"/>
    <w:rsid w:val="007C32EB"/>
    <w:rsid w:val="007C682D"/>
    <w:rsid w:val="007D1F14"/>
    <w:rsid w:val="007E15FA"/>
    <w:rsid w:val="007E2004"/>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70764"/>
    <w:rsid w:val="008717B9"/>
    <w:rsid w:val="00874525"/>
    <w:rsid w:val="008811EF"/>
    <w:rsid w:val="00882296"/>
    <w:rsid w:val="008877E5"/>
    <w:rsid w:val="0089153D"/>
    <w:rsid w:val="00891FBC"/>
    <w:rsid w:val="00894CE1"/>
    <w:rsid w:val="0089712E"/>
    <w:rsid w:val="00897BA9"/>
    <w:rsid w:val="008B224F"/>
    <w:rsid w:val="008B6AB3"/>
    <w:rsid w:val="008C6F45"/>
    <w:rsid w:val="008C7DF3"/>
    <w:rsid w:val="008D0D7E"/>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35E5"/>
    <w:rsid w:val="00935500"/>
    <w:rsid w:val="00954987"/>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B0FB7"/>
    <w:rsid w:val="009B2D04"/>
    <w:rsid w:val="009B4C2E"/>
    <w:rsid w:val="009B530C"/>
    <w:rsid w:val="009B5B93"/>
    <w:rsid w:val="009B687D"/>
    <w:rsid w:val="009B6CEB"/>
    <w:rsid w:val="009C43F9"/>
    <w:rsid w:val="009C4B8C"/>
    <w:rsid w:val="009D4F02"/>
    <w:rsid w:val="009D51ED"/>
    <w:rsid w:val="009D772F"/>
    <w:rsid w:val="009E1DB9"/>
    <w:rsid w:val="009E63EF"/>
    <w:rsid w:val="009F098E"/>
    <w:rsid w:val="009F20CF"/>
    <w:rsid w:val="009F2BDD"/>
    <w:rsid w:val="009F3C74"/>
    <w:rsid w:val="009F774B"/>
    <w:rsid w:val="00A0085E"/>
    <w:rsid w:val="00A02D01"/>
    <w:rsid w:val="00A03A92"/>
    <w:rsid w:val="00A0718F"/>
    <w:rsid w:val="00A07DBE"/>
    <w:rsid w:val="00A1357A"/>
    <w:rsid w:val="00A13F6A"/>
    <w:rsid w:val="00A24057"/>
    <w:rsid w:val="00A2597F"/>
    <w:rsid w:val="00A25B01"/>
    <w:rsid w:val="00A27AB2"/>
    <w:rsid w:val="00A30959"/>
    <w:rsid w:val="00A34EB5"/>
    <w:rsid w:val="00A353B4"/>
    <w:rsid w:val="00A40B35"/>
    <w:rsid w:val="00A40F42"/>
    <w:rsid w:val="00A42AEF"/>
    <w:rsid w:val="00A43931"/>
    <w:rsid w:val="00A440F5"/>
    <w:rsid w:val="00A4514F"/>
    <w:rsid w:val="00A547F8"/>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1FE3"/>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930F3"/>
    <w:rsid w:val="00B932D4"/>
    <w:rsid w:val="00B94475"/>
    <w:rsid w:val="00B95E87"/>
    <w:rsid w:val="00BA0E12"/>
    <w:rsid w:val="00BA6A08"/>
    <w:rsid w:val="00BB0689"/>
    <w:rsid w:val="00BB100F"/>
    <w:rsid w:val="00BB45EF"/>
    <w:rsid w:val="00BC1700"/>
    <w:rsid w:val="00BC4438"/>
    <w:rsid w:val="00BC7809"/>
    <w:rsid w:val="00BD10D7"/>
    <w:rsid w:val="00BE25C9"/>
    <w:rsid w:val="00BE4ACD"/>
    <w:rsid w:val="00BE5E29"/>
    <w:rsid w:val="00BF1A8B"/>
    <w:rsid w:val="00BF1E43"/>
    <w:rsid w:val="00BF3E0C"/>
    <w:rsid w:val="00BF4064"/>
    <w:rsid w:val="00C0459F"/>
    <w:rsid w:val="00C05F9C"/>
    <w:rsid w:val="00C17A96"/>
    <w:rsid w:val="00C20067"/>
    <w:rsid w:val="00C2025A"/>
    <w:rsid w:val="00C24D6B"/>
    <w:rsid w:val="00C41ED1"/>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CBC"/>
    <w:rsid w:val="00CD54B5"/>
    <w:rsid w:val="00CD6F7E"/>
    <w:rsid w:val="00CE52EE"/>
    <w:rsid w:val="00CE6E89"/>
    <w:rsid w:val="00CF3F90"/>
    <w:rsid w:val="00CF6585"/>
    <w:rsid w:val="00D06666"/>
    <w:rsid w:val="00D0687B"/>
    <w:rsid w:val="00D10B3E"/>
    <w:rsid w:val="00D10D2E"/>
    <w:rsid w:val="00D16818"/>
    <w:rsid w:val="00D16AE2"/>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A209F"/>
    <w:rsid w:val="00DA4583"/>
    <w:rsid w:val="00DC4DBB"/>
    <w:rsid w:val="00DC7E3F"/>
    <w:rsid w:val="00DD0C35"/>
    <w:rsid w:val="00DD12AA"/>
    <w:rsid w:val="00DD7ACC"/>
    <w:rsid w:val="00DE0D41"/>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6437"/>
    <w:rsid w:val="00E465EB"/>
    <w:rsid w:val="00E611CC"/>
    <w:rsid w:val="00E706E1"/>
    <w:rsid w:val="00E7087E"/>
    <w:rsid w:val="00E719BA"/>
    <w:rsid w:val="00E74008"/>
    <w:rsid w:val="00E83114"/>
    <w:rsid w:val="00E8589E"/>
    <w:rsid w:val="00EA201F"/>
    <w:rsid w:val="00EA7F84"/>
    <w:rsid w:val="00EB116E"/>
    <w:rsid w:val="00EB12A8"/>
    <w:rsid w:val="00EB219D"/>
    <w:rsid w:val="00EB38AD"/>
    <w:rsid w:val="00EB4043"/>
    <w:rsid w:val="00EB4279"/>
    <w:rsid w:val="00EC1316"/>
    <w:rsid w:val="00EC4155"/>
    <w:rsid w:val="00EC4567"/>
    <w:rsid w:val="00EC4C83"/>
    <w:rsid w:val="00ED5F4F"/>
    <w:rsid w:val="00EE0833"/>
    <w:rsid w:val="00EF051A"/>
    <w:rsid w:val="00EF325E"/>
    <w:rsid w:val="00EF54E6"/>
    <w:rsid w:val="00EF6382"/>
    <w:rsid w:val="00F0175D"/>
    <w:rsid w:val="00F01F42"/>
    <w:rsid w:val="00F0342B"/>
    <w:rsid w:val="00F04640"/>
    <w:rsid w:val="00F06674"/>
    <w:rsid w:val="00F06DDF"/>
    <w:rsid w:val="00F07585"/>
    <w:rsid w:val="00F2390C"/>
    <w:rsid w:val="00F23AEB"/>
    <w:rsid w:val="00F24150"/>
    <w:rsid w:val="00F2540C"/>
    <w:rsid w:val="00F26DF5"/>
    <w:rsid w:val="00F31698"/>
    <w:rsid w:val="00F356A3"/>
    <w:rsid w:val="00F4659F"/>
    <w:rsid w:val="00F56040"/>
    <w:rsid w:val="00F572D2"/>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gkgrodzi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rzodkiewicz@ziemiapolska.p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15</Pages>
  <Words>4384</Words>
  <Characters>26304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129</cp:revision>
  <cp:lastPrinted>2025-12-02T10:25:00Z</cp:lastPrinted>
  <dcterms:created xsi:type="dcterms:W3CDTF">2021-01-21T06:34:00Z</dcterms:created>
  <dcterms:modified xsi:type="dcterms:W3CDTF">2025-12-02T11:06:00Z</dcterms:modified>
</cp:coreProperties>
</file>