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7827138A" w:rsidR="00C41ED1" w:rsidRDefault="00C41ED1" w:rsidP="00F3735D">
      <w:pPr>
        <w:widowControl/>
        <w:suppressAutoHyphens w:val="0"/>
        <w:spacing w:line="360" w:lineRule="auto"/>
        <w:jc w:val="right"/>
        <w:rPr>
          <w:rFonts w:ascii="Arial" w:hAnsi="Arial" w:cs="Arial"/>
          <w:b/>
          <w:sz w:val="20"/>
          <w:szCs w:val="20"/>
        </w:rPr>
      </w:pPr>
      <w:r w:rsidRPr="00A968CE">
        <w:rPr>
          <w:rFonts w:ascii="Arial" w:hAnsi="Arial" w:cs="Arial"/>
          <w:b/>
          <w:sz w:val="20"/>
          <w:szCs w:val="20"/>
        </w:rPr>
        <w:t xml:space="preserve">Załącznik </w:t>
      </w:r>
      <w:r w:rsidR="00BD74CC">
        <w:rPr>
          <w:rFonts w:ascii="Arial" w:hAnsi="Arial" w:cs="Arial"/>
          <w:b/>
          <w:sz w:val="20"/>
          <w:szCs w:val="20"/>
        </w:rPr>
        <w:t>n</w:t>
      </w:r>
      <w:r w:rsidRPr="00A968CE">
        <w:rPr>
          <w:rFonts w:ascii="Arial" w:hAnsi="Arial" w:cs="Arial"/>
          <w:b/>
          <w:sz w:val="20"/>
          <w:szCs w:val="20"/>
        </w:rPr>
        <w:t>r 1 do Zapytania</w:t>
      </w:r>
    </w:p>
    <w:p w14:paraId="0D4880A1" w14:textId="3EA98D28" w:rsidR="0014321F" w:rsidRPr="00A968CE" w:rsidRDefault="0014321F" w:rsidP="0014321F">
      <w:pPr>
        <w:rPr>
          <w:rFonts w:ascii="Arial" w:hAnsi="Arial" w:cs="Arial"/>
          <w:b/>
          <w:sz w:val="20"/>
          <w:szCs w:val="20"/>
        </w:rPr>
      </w:pPr>
      <w:r>
        <w:rPr>
          <w:rFonts w:ascii="Arial" w:hAnsi="Arial" w:cs="Arial"/>
          <w:b/>
          <w:sz w:val="20"/>
          <w:szCs w:val="20"/>
        </w:rPr>
        <w:t>DZP/</w:t>
      </w:r>
      <w:r w:rsidR="004C37A5">
        <w:rPr>
          <w:rFonts w:ascii="Arial" w:hAnsi="Arial" w:cs="Arial"/>
          <w:b/>
          <w:sz w:val="20"/>
          <w:szCs w:val="20"/>
        </w:rPr>
        <w:t>0</w:t>
      </w:r>
      <w:r w:rsidR="00270DCA">
        <w:rPr>
          <w:rFonts w:ascii="Arial" w:hAnsi="Arial" w:cs="Arial"/>
          <w:b/>
          <w:sz w:val="20"/>
          <w:szCs w:val="20"/>
        </w:rPr>
        <w:t>9</w:t>
      </w:r>
      <w:r>
        <w:rPr>
          <w:rFonts w:ascii="Arial" w:hAnsi="Arial" w:cs="Arial"/>
          <w:b/>
          <w:sz w:val="20"/>
          <w:szCs w:val="20"/>
        </w:rPr>
        <w:t>/202</w:t>
      </w:r>
      <w:r w:rsidR="00B97394">
        <w:rPr>
          <w:rFonts w:ascii="Arial" w:hAnsi="Arial" w:cs="Arial"/>
          <w:b/>
          <w:sz w:val="20"/>
          <w:szCs w:val="20"/>
        </w:rPr>
        <w:t>6</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5C2742EA" w:rsidR="00C41ED1" w:rsidRDefault="00C41ED1" w:rsidP="00C41ED1">
      <w:pPr>
        <w:rPr>
          <w:rFonts w:ascii="Arial" w:hAnsi="Arial" w:cs="Arial"/>
          <w:sz w:val="20"/>
          <w:szCs w:val="22"/>
        </w:rPr>
      </w:pPr>
      <w:r>
        <w:rPr>
          <w:rFonts w:ascii="Arial" w:hAnsi="Arial" w:cs="Arial"/>
          <w:sz w:val="20"/>
          <w:szCs w:val="20"/>
        </w:rPr>
        <w:t>pieczęć Wykonawcy</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3622A9AB"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270DCA">
        <w:rPr>
          <w:rFonts w:ascii="Arial" w:hAnsi="Arial" w:cs="Arial"/>
          <w:b/>
          <w:color w:val="0070C0"/>
          <w:sz w:val="22"/>
          <w:szCs w:val="22"/>
        </w:rPr>
        <w:t>„</w:t>
      </w:r>
      <w:r w:rsidR="00AA7459" w:rsidRPr="00270DCA">
        <w:rPr>
          <w:rFonts w:ascii="Arial" w:eastAsia="Times New Roman" w:hAnsi="Arial" w:cs="Arial"/>
          <w:b/>
          <w:color w:val="00B0F0"/>
          <w:sz w:val="22"/>
          <w:szCs w:val="22"/>
        </w:rPr>
        <w:t>Przygotowanie analizy możliwości pozyskiwania środków zewnętrznych (unijnych i krajowych) przez Zakład Gospodarki Komunalnej w</w:t>
      </w:r>
      <w:r w:rsidR="00270DCA">
        <w:rPr>
          <w:rFonts w:ascii="Arial" w:eastAsia="Times New Roman" w:hAnsi="Arial" w:cs="Arial"/>
          <w:b/>
          <w:color w:val="00B0F0"/>
          <w:sz w:val="22"/>
          <w:szCs w:val="22"/>
        </w:rPr>
        <w:t> </w:t>
      </w:r>
      <w:r w:rsidR="00AA7459" w:rsidRPr="00270DCA">
        <w:rPr>
          <w:rFonts w:ascii="Arial" w:eastAsia="Times New Roman" w:hAnsi="Arial" w:cs="Arial"/>
          <w:b/>
          <w:color w:val="00B0F0"/>
          <w:sz w:val="22"/>
          <w:szCs w:val="22"/>
        </w:rPr>
        <w:t>Grodzisku Mazowieckim Sp. z o.o.</w:t>
      </w:r>
      <w:r w:rsidR="00672C5D" w:rsidRPr="00270DCA">
        <w:rPr>
          <w:rFonts w:ascii="Arial" w:hAnsi="Arial" w:cs="Arial"/>
          <w:b/>
          <w:color w:val="0070C0"/>
          <w:sz w:val="22"/>
          <w:szCs w:val="22"/>
        </w:rPr>
        <w:t>”</w:t>
      </w:r>
    </w:p>
    <w:p w14:paraId="05687145" w14:textId="77777777" w:rsidR="00C41ED1" w:rsidRDefault="00C41ED1" w:rsidP="00C41ED1">
      <w:pPr>
        <w:spacing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3DE781E3" w:rsidR="00C41ED1" w:rsidRDefault="00C41ED1" w:rsidP="00C41ED1">
      <w:pPr>
        <w:spacing w:line="360" w:lineRule="auto"/>
        <w:rPr>
          <w:rFonts w:ascii="Arial" w:hAnsi="Arial" w:cs="Arial"/>
          <w:sz w:val="20"/>
          <w:szCs w:val="20"/>
        </w:rPr>
      </w:pPr>
      <w:r>
        <w:rPr>
          <w:rFonts w:ascii="Arial" w:hAnsi="Arial" w:cs="Arial"/>
          <w:sz w:val="20"/>
          <w:szCs w:val="20"/>
        </w:rPr>
        <w:t>Nr tel./</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270D44D4" w14:textId="77777777" w:rsidR="00C41ED1" w:rsidRDefault="00C41ED1" w:rsidP="00C41ED1">
      <w:pPr>
        <w:spacing w:line="360" w:lineRule="auto"/>
        <w:rPr>
          <w:rFonts w:ascii="Arial" w:hAnsi="Arial" w:cs="Arial"/>
          <w:sz w:val="20"/>
          <w:szCs w:val="20"/>
        </w:rPr>
      </w:pPr>
    </w:p>
    <w:p w14:paraId="46C697A6" w14:textId="08C99602" w:rsidR="00C41ED1" w:rsidRPr="00515197" w:rsidRDefault="00C41ED1">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sidRPr="00515197">
        <w:rPr>
          <w:rFonts w:ascii="Arial" w:hAnsi="Arial" w:cs="Arial"/>
          <w:sz w:val="20"/>
          <w:szCs w:val="20"/>
        </w:rPr>
        <w:t xml:space="preserve">Oferuję </w:t>
      </w:r>
      <w:r w:rsidR="004C37A5" w:rsidRPr="00270DCA">
        <w:rPr>
          <w:rFonts w:ascii="Arial" w:hAnsi="Arial" w:cs="Arial"/>
          <w:sz w:val="22"/>
          <w:szCs w:val="22"/>
        </w:rPr>
        <w:t>„</w:t>
      </w:r>
      <w:r w:rsidR="00AA7459" w:rsidRPr="00270DCA">
        <w:rPr>
          <w:rFonts w:ascii="Arial" w:eastAsia="Times New Roman" w:hAnsi="Arial" w:cs="Arial"/>
          <w:sz w:val="20"/>
          <w:szCs w:val="20"/>
        </w:rPr>
        <w:t>Przygotowanie analizy możliwości pozyskiwania środków zewnętrznych (unijnych i</w:t>
      </w:r>
      <w:r w:rsidR="00270DCA">
        <w:rPr>
          <w:rFonts w:ascii="Arial" w:eastAsia="Times New Roman" w:hAnsi="Arial" w:cs="Arial"/>
          <w:sz w:val="20"/>
          <w:szCs w:val="20"/>
        </w:rPr>
        <w:t> </w:t>
      </w:r>
      <w:r w:rsidR="00AA7459" w:rsidRPr="00270DCA">
        <w:rPr>
          <w:rFonts w:ascii="Arial" w:eastAsia="Times New Roman" w:hAnsi="Arial" w:cs="Arial"/>
          <w:sz w:val="20"/>
          <w:szCs w:val="20"/>
        </w:rPr>
        <w:t>krajowych) przez Zakład Gospodarki Komunalnej w Grodzisku Mazowieckim Sp. z o.o.</w:t>
      </w:r>
      <w:r w:rsidR="004C37A5" w:rsidRPr="00270DCA">
        <w:rPr>
          <w:rFonts w:ascii="Arial" w:hAnsi="Arial" w:cs="Arial"/>
          <w:sz w:val="20"/>
          <w:szCs w:val="20"/>
        </w:rPr>
        <w:t>”</w:t>
      </w:r>
      <w:r w:rsidR="00523D8B" w:rsidRPr="00270DCA">
        <w:rPr>
          <w:rFonts w:ascii="Arial" w:hAnsi="Arial" w:cs="Arial"/>
          <w:sz w:val="20"/>
          <w:szCs w:val="20"/>
        </w:rPr>
        <w:t xml:space="preserve">, </w:t>
      </w:r>
      <w:r w:rsidRPr="00515197">
        <w:rPr>
          <w:rFonts w:ascii="Arial" w:hAnsi="Arial" w:cs="Arial"/>
          <w:sz w:val="20"/>
          <w:szCs w:val="20"/>
        </w:rPr>
        <w:t>zgodnie z</w:t>
      </w:r>
      <w:r w:rsidR="00270DCA">
        <w:rPr>
          <w:rFonts w:ascii="Arial" w:hAnsi="Arial" w:cs="Arial"/>
          <w:sz w:val="20"/>
          <w:szCs w:val="20"/>
        </w:rPr>
        <w:t> </w:t>
      </w:r>
      <w:r w:rsidRPr="00515197">
        <w:rPr>
          <w:rFonts w:ascii="Arial" w:hAnsi="Arial" w:cs="Arial"/>
          <w:sz w:val="20"/>
          <w:szCs w:val="20"/>
        </w:rPr>
        <w:t xml:space="preserve">wymogami Zapytania  </w:t>
      </w:r>
      <w:r w:rsidRPr="00515197">
        <w:rPr>
          <w:rFonts w:ascii="Arial" w:hAnsi="Arial" w:cs="Arial"/>
          <w:b/>
          <w:bCs/>
          <w:sz w:val="20"/>
          <w:szCs w:val="20"/>
        </w:rPr>
        <w:t xml:space="preserve">za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w:t>
      </w:r>
      <w:r w:rsidR="00111686">
        <w:rPr>
          <w:rFonts w:ascii="Arial" w:hAnsi="Arial" w:cs="Arial"/>
          <w:sz w:val="20"/>
          <w:szCs w:val="20"/>
        </w:rPr>
        <w:t>.............</w:t>
      </w:r>
      <w:r w:rsidRPr="00515197">
        <w:rPr>
          <w:rFonts w:ascii="Arial" w:hAnsi="Arial" w:cs="Arial"/>
          <w:sz w:val="20"/>
          <w:szCs w:val="20"/>
        </w:rPr>
        <w:t>....... złotych plus ......... %VAT, w</w:t>
      </w:r>
      <w:r w:rsidR="00270DCA">
        <w:rPr>
          <w:rFonts w:ascii="Arial" w:hAnsi="Arial" w:cs="Arial"/>
          <w:sz w:val="20"/>
          <w:szCs w:val="20"/>
        </w:rPr>
        <w:t> </w:t>
      </w:r>
      <w:r w:rsidRPr="00515197">
        <w:rPr>
          <w:rFonts w:ascii="Arial" w:hAnsi="Arial" w:cs="Arial"/>
          <w:sz w:val="20"/>
          <w:szCs w:val="20"/>
        </w:rPr>
        <w:t>kwocie .......... zł</w:t>
      </w:r>
      <w:r w:rsidR="000D7BE0" w:rsidRPr="00515197">
        <w:rPr>
          <w:rFonts w:ascii="Arial" w:hAnsi="Arial" w:cs="Arial"/>
          <w:sz w:val="20"/>
          <w:szCs w:val="20"/>
        </w:rPr>
        <w:t>otych</w:t>
      </w:r>
      <w:r w:rsidRPr="00515197">
        <w:rPr>
          <w:rFonts w:ascii="Arial" w:hAnsi="Arial" w:cs="Arial"/>
          <w:sz w:val="20"/>
          <w:szCs w:val="20"/>
        </w:rPr>
        <w:t>, czyli cena ofertowa brutto wynosi: .........</w:t>
      </w:r>
      <w:r w:rsidR="00111686">
        <w:rPr>
          <w:rFonts w:ascii="Arial" w:hAnsi="Arial" w:cs="Arial"/>
          <w:sz w:val="20"/>
          <w:szCs w:val="20"/>
        </w:rPr>
        <w:t>.................</w:t>
      </w:r>
      <w:r w:rsidRPr="00515197">
        <w:rPr>
          <w:rFonts w:ascii="Arial" w:hAnsi="Arial" w:cs="Arial"/>
          <w:sz w:val="20"/>
          <w:szCs w:val="20"/>
        </w:rPr>
        <w:t>........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4C37A5">
        <w:rPr>
          <w:rFonts w:ascii="Arial" w:hAnsi="Arial" w:cs="Arial"/>
          <w:sz w:val="20"/>
          <w:szCs w:val="20"/>
        </w:rPr>
        <w:t>.</w:t>
      </w:r>
      <w:r w:rsidR="00111686">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53310844" w14:textId="51F98DC2" w:rsidR="00EE0BAC" w:rsidRDefault="00EE0BAC">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sidRPr="000308AB">
        <w:rPr>
          <w:rFonts w:ascii="Arial" w:hAnsi="Arial" w:cs="Arial"/>
          <w:b/>
          <w:bCs/>
          <w:sz w:val="20"/>
          <w:szCs w:val="20"/>
        </w:rPr>
        <w:t>Do oferty załączam …</w:t>
      </w:r>
      <w:r>
        <w:rPr>
          <w:rFonts w:ascii="Arial" w:hAnsi="Arial" w:cs="Arial"/>
          <w:b/>
          <w:bCs/>
          <w:sz w:val="20"/>
          <w:szCs w:val="20"/>
        </w:rPr>
        <w:t>……</w:t>
      </w:r>
      <w:r w:rsidRPr="000308AB">
        <w:rPr>
          <w:rFonts w:ascii="Arial" w:hAnsi="Arial" w:cs="Arial"/>
          <w:b/>
          <w:bCs/>
          <w:sz w:val="20"/>
          <w:szCs w:val="20"/>
        </w:rPr>
        <w:t>.  referencje</w:t>
      </w:r>
      <w:r>
        <w:rPr>
          <w:rFonts w:ascii="Arial" w:hAnsi="Arial" w:cs="Arial"/>
          <w:sz w:val="20"/>
          <w:szCs w:val="20"/>
        </w:rPr>
        <w:t>/dokumenty potwierdzające prawidłowe wykonanie usług.</w:t>
      </w:r>
    </w:p>
    <w:p w14:paraId="6B122F5E" w14:textId="593EA446" w:rsidR="00C41ED1" w:rsidRDefault="00C41ED1">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lastRenderedPageBreak/>
        <w:t>Oświadczam, że zapoznałem się z warunkami realizacji zamówienia. Posiadam wszystkie niezbędne dane do złożenia oferty.</w:t>
      </w:r>
    </w:p>
    <w:p w14:paraId="3986BCD7" w14:textId="77777777" w:rsidR="00C41ED1" w:rsidRDefault="00C41ED1">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6B581E17" w:rsidR="00AB34BB" w:rsidRDefault="005D707F">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AA7459">
        <w:rPr>
          <w:rFonts w:ascii="Arial" w:hAnsi="Arial" w:cs="Arial"/>
          <w:sz w:val="20"/>
          <w:szCs w:val="20"/>
        </w:rPr>
        <w:t>N</w:t>
      </w:r>
      <w:r w:rsidR="00AB34BB">
        <w:rPr>
          <w:rFonts w:ascii="Arial" w:hAnsi="Arial" w:cs="Arial"/>
          <w:sz w:val="20"/>
          <w:szCs w:val="20"/>
        </w:rPr>
        <w:t>/w informacje składające się na ofertę tj.</w:t>
      </w:r>
    </w:p>
    <w:p w14:paraId="3362F3EB" w14:textId="77777777" w:rsidR="00AB34BB" w:rsidRDefault="00AB34BB">
      <w:pPr>
        <w:pStyle w:val="Akapitzlist"/>
        <w:numPr>
          <w:ilvl w:val="0"/>
          <w:numId w:val="15"/>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pPr>
        <w:pStyle w:val="Akapitzlist"/>
        <w:numPr>
          <w:ilvl w:val="0"/>
          <w:numId w:val="15"/>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768B50CD" w:rsidR="00AB34BB" w:rsidRDefault="00AB34BB">
      <w:pPr>
        <w:widowControl/>
        <w:numPr>
          <w:ilvl w:val="0"/>
          <w:numId w:val="13"/>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Przedmiot zamówienia zamierzamy wykonać:</w:t>
      </w:r>
    </w:p>
    <w:p w14:paraId="2A5EDB2E" w14:textId="77777777" w:rsidR="00AB34BB" w:rsidRDefault="00AB34BB" w:rsidP="000308AB">
      <w:pPr>
        <w:tabs>
          <w:tab w:val="left" w:pos="1698"/>
        </w:tabs>
        <w:spacing w:line="360" w:lineRule="auto"/>
        <w:ind w:left="714" w:hanging="357"/>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0308AB">
      <w:pPr>
        <w:tabs>
          <w:tab w:val="left" w:pos="1698"/>
        </w:tabs>
        <w:spacing w:line="360" w:lineRule="auto"/>
        <w:ind w:left="714" w:hanging="357"/>
        <w:jc w:val="both"/>
        <w:rPr>
          <w:rFonts w:ascii="Arial" w:hAnsi="Arial" w:cs="Arial"/>
          <w:sz w:val="20"/>
          <w:szCs w:val="20"/>
        </w:rPr>
      </w:pPr>
      <w:r>
        <w:rPr>
          <w:rFonts w:ascii="Arial" w:hAnsi="Arial" w:cs="Arial"/>
          <w:sz w:val="20"/>
          <w:szCs w:val="20"/>
        </w:rPr>
        <w:t>- za pomocą podwykonawców*, w następującym zakresie:</w:t>
      </w:r>
    </w:p>
    <w:p w14:paraId="10AAEBE6" w14:textId="7C4AED1B" w:rsidR="00AB34BB" w:rsidRPr="00AB34BB" w:rsidRDefault="00AB34BB" w:rsidP="000308AB">
      <w:pPr>
        <w:tabs>
          <w:tab w:val="left" w:pos="1698"/>
        </w:tabs>
        <w:spacing w:line="360" w:lineRule="auto"/>
        <w:ind w:left="714" w:hanging="357"/>
        <w:jc w:val="both"/>
        <w:rPr>
          <w:rFonts w:ascii="Arial" w:hAnsi="Arial" w:cs="Arial"/>
          <w:sz w:val="20"/>
          <w:szCs w:val="20"/>
        </w:rPr>
      </w:pPr>
      <w:r>
        <w:rPr>
          <w:rFonts w:ascii="Arial" w:hAnsi="Arial" w:cs="Arial"/>
          <w:sz w:val="20"/>
          <w:szCs w:val="20"/>
        </w:rPr>
        <w:t>……………………………………………………………………………………………………………..</w:t>
      </w: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7E8F5E3D" w:rsidR="00C41ED1" w:rsidRPr="007E24E9" w:rsidRDefault="00C41ED1" w:rsidP="00C41ED1">
      <w:pPr>
        <w:rPr>
          <w:rFonts w:ascii="Arial" w:hAnsi="Arial" w:cs="Arial"/>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sidR="007E24E9">
        <w:rPr>
          <w:rFonts w:ascii="Arial" w:hAnsi="Arial" w:cs="Arial"/>
          <w:i/>
          <w:iCs/>
          <w:sz w:val="20"/>
          <w:szCs w:val="20"/>
        </w:rPr>
        <w:t xml:space="preserve">        </w:t>
      </w:r>
      <w:r w:rsidRPr="007E24E9">
        <w:rPr>
          <w:rFonts w:ascii="Arial" w:hAnsi="Arial" w:cs="Arial"/>
          <w:sz w:val="20"/>
          <w:szCs w:val="20"/>
        </w:rPr>
        <w:t>umocowany przedstawiciel</w:t>
      </w:r>
    </w:p>
    <w:p w14:paraId="574C0CF9" w14:textId="77777777" w:rsidR="00C41ED1" w:rsidRDefault="00C41ED1" w:rsidP="00C41ED1">
      <w:pPr>
        <w:rPr>
          <w:rFonts w:ascii="Arial" w:hAnsi="Arial" w:cs="Arial"/>
          <w:i/>
          <w:iCs/>
          <w:sz w:val="20"/>
          <w:szCs w:val="20"/>
        </w:rPr>
      </w:pPr>
    </w:p>
    <w:p w14:paraId="4A22104E" w14:textId="77777777" w:rsidR="004C37A5" w:rsidRDefault="004C37A5" w:rsidP="00C41ED1">
      <w:pPr>
        <w:rPr>
          <w:rFonts w:ascii="Arial" w:hAnsi="Arial" w:cs="Arial"/>
          <w:i/>
          <w:iCs/>
          <w:sz w:val="20"/>
          <w:szCs w:val="20"/>
        </w:rPr>
      </w:pPr>
    </w:p>
    <w:p w14:paraId="1B9A821A" w14:textId="77777777" w:rsidR="00A968CE" w:rsidRDefault="00A968CE" w:rsidP="000F0277">
      <w:pPr>
        <w:pStyle w:val="Tekstprzypisudolnego"/>
        <w:widowControl/>
        <w:spacing w:before="60"/>
        <w:ind w:left="0" w:firstLine="0"/>
        <w:jc w:val="right"/>
        <w:rPr>
          <w:rFonts w:ascii="Arial" w:hAnsi="Arial" w:cs="Arial"/>
          <w:b/>
          <w:sz w:val="22"/>
          <w:szCs w:val="22"/>
        </w:rPr>
      </w:pPr>
    </w:p>
    <w:p w14:paraId="210FAFBB" w14:textId="1512A577"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xml:space="preserve">,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w:t>
      </w:r>
      <w:r w:rsidR="001E4787">
        <w:rPr>
          <w:rFonts w:ascii="Arial" w:eastAsia="Calibri" w:hAnsi="Arial" w:cs="Arial"/>
          <w:kern w:val="0"/>
          <w:sz w:val="20"/>
          <w:szCs w:val="20"/>
          <w:lang w:eastAsia="ar-SA" w:bidi="ar-SA"/>
        </w:rPr>
        <w:t xml:space="preserve">         </w:t>
      </w:r>
      <w:r>
        <w:rPr>
          <w:rFonts w:ascii="Arial" w:eastAsia="Calibri" w:hAnsi="Arial" w:cs="Arial"/>
          <w:kern w:val="0"/>
          <w:sz w:val="20"/>
          <w:szCs w:val="20"/>
          <w:lang w:eastAsia="ar-SA" w:bidi="ar-SA"/>
        </w:rPr>
        <w:t>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63FF4B63" w14:textId="77777777" w:rsidR="004C37A5" w:rsidRDefault="004C37A5"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07F4B440" w:rsidR="003322AD" w:rsidRPr="007E24E9" w:rsidRDefault="003322AD" w:rsidP="003322AD">
      <w:pPr>
        <w:tabs>
          <w:tab w:val="left" w:pos="8494"/>
        </w:tabs>
        <w:ind w:left="4950" w:hanging="4950"/>
        <w:rPr>
          <w:rFonts w:ascii="Arial" w:hAnsi="Arial" w:cs="Arial"/>
          <w:sz w:val="20"/>
          <w:szCs w:val="20"/>
        </w:rPr>
      </w:pPr>
      <w:r w:rsidRPr="007E24E9">
        <w:rPr>
          <w:rFonts w:ascii="Arial" w:hAnsi="Arial" w:cs="Arial"/>
          <w:sz w:val="20"/>
          <w:szCs w:val="20"/>
        </w:rPr>
        <w:t xml:space="preserve">  </w:t>
      </w:r>
      <w:r w:rsidR="007E24E9" w:rsidRPr="007E24E9">
        <w:rPr>
          <w:rFonts w:ascii="Arial" w:hAnsi="Arial" w:cs="Arial"/>
          <w:sz w:val="20"/>
          <w:szCs w:val="20"/>
        </w:rPr>
        <w:t>m</w:t>
      </w:r>
      <w:r w:rsidRPr="007E24E9">
        <w:rPr>
          <w:rFonts w:ascii="Arial" w:hAnsi="Arial" w:cs="Arial"/>
          <w:sz w:val="20"/>
          <w:szCs w:val="20"/>
        </w:rPr>
        <w:t>iejscowość                data</w:t>
      </w:r>
      <w:r w:rsidRPr="007E24E9">
        <w:rPr>
          <w:rFonts w:ascii="Arial" w:hAnsi="Arial" w:cs="Arial"/>
          <w:sz w:val="20"/>
          <w:szCs w:val="20"/>
        </w:rPr>
        <w:tab/>
      </w:r>
      <w:r w:rsidR="007E24E9">
        <w:rPr>
          <w:rFonts w:ascii="Arial" w:hAnsi="Arial" w:cs="Arial"/>
          <w:sz w:val="20"/>
          <w:szCs w:val="20"/>
        </w:rPr>
        <w:t xml:space="preserve">                  p</w:t>
      </w:r>
      <w:r w:rsidRPr="007E24E9">
        <w:rPr>
          <w:rFonts w:ascii="Arial" w:hAnsi="Arial" w:cs="Arial"/>
          <w:sz w:val="20"/>
          <w:szCs w:val="20"/>
        </w:rPr>
        <w:t xml:space="preserve">odpis osoby upoważnionej </w:t>
      </w:r>
    </w:p>
    <w:p w14:paraId="0116ED92" w14:textId="77777777" w:rsidR="003322AD" w:rsidRPr="007E24E9" w:rsidRDefault="003322AD" w:rsidP="003322AD">
      <w:pPr>
        <w:tabs>
          <w:tab w:val="left" w:pos="8494"/>
        </w:tabs>
        <w:ind w:left="4950" w:hanging="4950"/>
        <w:rPr>
          <w:rFonts w:ascii="Arial" w:hAnsi="Arial" w:cs="Arial"/>
          <w:sz w:val="20"/>
          <w:szCs w:val="20"/>
        </w:rPr>
      </w:pPr>
    </w:p>
    <w:p w14:paraId="358FDC62" w14:textId="77777777"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6B066E2C" w14:textId="5F7DAA3E"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00BD5695" w14:textId="77777777" w:rsidR="00EE0BAC" w:rsidRDefault="00EE0BAC" w:rsidP="00F23AEB">
      <w:pPr>
        <w:pStyle w:val="Tekstprzypisudolnego"/>
        <w:widowControl/>
        <w:spacing w:before="60"/>
        <w:ind w:left="0" w:firstLine="0"/>
        <w:jc w:val="right"/>
        <w:rPr>
          <w:rFonts w:ascii="Arial" w:hAnsi="Arial" w:cs="Arial"/>
          <w:b/>
          <w:sz w:val="22"/>
          <w:szCs w:val="22"/>
        </w:rPr>
      </w:pPr>
    </w:p>
    <w:p w14:paraId="70BD6E44" w14:textId="6DC02E4E" w:rsidR="000F0277" w:rsidRDefault="000F0277" w:rsidP="00F23AEB">
      <w:pPr>
        <w:pStyle w:val="Tekstprzypisudolnego"/>
        <w:widowControl/>
        <w:spacing w:before="60"/>
        <w:ind w:left="0" w:firstLine="0"/>
        <w:jc w:val="right"/>
        <w:rPr>
          <w:rFonts w:ascii="Arial" w:hAnsi="Arial" w:cs="Arial"/>
          <w:b/>
          <w:sz w:val="22"/>
          <w:szCs w:val="22"/>
        </w:rPr>
      </w:pPr>
      <w:r>
        <w:rPr>
          <w:rFonts w:ascii="Arial" w:hAnsi="Arial" w:cs="Arial"/>
          <w:b/>
          <w:sz w:val="22"/>
          <w:szCs w:val="22"/>
        </w:rPr>
        <w:lastRenderedPageBreak/>
        <w:t xml:space="preserve">Załącznik nr 2 do </w:t>
      </w:r>
      <w:r w:rsidR="00A968CE">
        <w:rPr>
          <w:rFonts w:ascii="Arial" w:hAnsi="Arial" w:cs="Arial"/>
          <w:b/>
          <w:sz w:val="22"/>
          <w:szCs w:val="22"/>
        </w:rPr>
        <w:t>Zapytania</w:t>
      </w:r>
    </w:p>
    <w:p w14:paraId="03239F12" w14:textId="37D073CB"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270DCA">
        <w:rPr>
          <w:rFonts w:ascii="Arial" w:hAnsi="Arial" w:cs="Arial"/>
          <w:b/>
        </w:rPr>
        <w:t>09</w:t>
      </w:r>
      <w:r w:rsidR="004C37A5">
        <w:rPr>
          <w:rFonts w:ascii="Arial" w:hAnsi="Arial" w:cs="Arial"/>
          <w:b/>
        </w:rPr>
        <w:t>/</w:t>
      </w:r>
      <w:r>
        <w:rPr>
          <w:rFonts w:ascii="Arial" w:hAnsi="Arial" w:cs="Arial"/>
          <w:b/>
        </w:rPr>
        <w:t>202</w:t>
      </w:r>
      <w:r w:rsidR="00B97394">
        <w:rPr>
          <w:rFonts w:ascii="Arial" w:hAnsi="Arial" w:cs="Arial"/>
          <w:b/>
        </w:rPr>
        <w:t>6</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990ECEA" w:rsidR="00EC4155" w:rsidRDefault="008C5BF8" w:rsidP="00EC4155">
      <w:pPr>
        <w:jc w:val="both"/>
        <w:rPr>
          <w:rFonts w:ascii="Arial" w:hAnsi="Arial"/>
          <w:sz w:val="20"/>
          <w:szCs w:val="20"/>
        </w:rPr>
      </w:pPr>
      <w:r>
        <w:rPr>
          <w:rFonts w:ascii="Arial" w:hAnsi="Arial"/>
          <w:sz w:val="20"/>
          <w:szCs w:val="20"/>
        </w:rPr>
        <w:t xml:space="preserve">         p</w:t>
      </w:r>
      <w:r w:rsidR="00EC4155">
        <w:rPr>
          <w:rFonts w:ascii="Arial" w:hAnsi="Arial"/>
          <w:sz w:val="20"/>
          <w:szCs w:val="20"/>
        </w:rPr>
        <w:t>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6ED3924F" w14:textId="0480E975" w:rsidR="00C70C83" w:rsidRPr="00B46363" w:rsidRDefault="00AA7459" w:rsidP="00AA7459">
      <w:pPr>
        <w:jc w:val="center"/>
        <w:rPr>
          <w:rFonts w:ascii="Arial" w:hAnsi="Arial"/>
          <w:b/>
          <w:bCs/>
        </w:rPr>
      </w:pPr>
      <w:r w:rsidRPr="00B46363">
        <w:rPr>
          <w:rFonts w:ascii="Arial" w:hAnsi="Arial"/>
          <w:b/>
          <w:bCs/>
        </w:rPr>
        <w:t xml:space="preserve">WYKAZ </w:t>
      </w:r>
      <w:r w:rsidR="00B46363">
        <w:rPr>
          <w:rFonts w:ascii="Arial" w:hAnsi="Arial"/>
          <w:b/>
          <w:bCs/>
        </w:rPr>
        <w:t xml:space="preserve"> </w:t>
      </w:r>
      <w:r w:rsidR="00FC7E2C">
        <w:rPr>
          <w:rFonts w:ascii="Arial" w:hAnsi="Arial"/>
          <w:b/>
          <w:bCs/>
        </w:rPr>
        <w:t>WYKONANYCH</w:t>
      </w:r>
      <w:r w:rsidR="00B46363">
        <w:rPr>
          <w:rFonts w:ascii="Arial" w:hAnsi="Arial"/>
          <w:b/>
          <w:bCs/>
        </w:rPr>
        <w:t xml:space="preserve">  </w:t>
      </w:r>
      <w:r w:rsidRPr="00B46363">
        <w:rPr>
          <w:rFonts w:ascii="Arial" w:hAnsi="Arial"/>
          <w:b/>
          <w:bCs/>
        </w:rPr>
        <w:t>USŁUG</w:t>
      </w:r>
    </w:p>
    <w:p w14:paraId="45A0C22E" w14:textId="77777777" w:rsidR="00A968CE" w:rsidRDefault="00A968CE" w:rsidP="00A968CE">
      <w:pPr>
        <w:pStyle w:val="Tekstpodstawowy"/>
        <w:rPr>
          <w:rFonts w:ascii="Arial" w:hAnsi="Arial"/>
          <w:sz w:val="20"/>
          <w:szCs w:val="20"/>
        </w:rPr>
      </w:pPr>
    </w:p>
    <w:p w14:paraId="1E681282" w14:textId="2342B8C5" w:rsidR="00AA7459" w:rsidRPr="00AA7459" w:rsidRDefault="00AA7459" w:rsidP="00AA7459">
      <w:pPr>
        <w:spacing w:line="288" w:lineRule="auto"/>
        <w:jc w:val="both"/>
        <w:rPr>
          <w:rFonts w:ascii="Arial" w:hAnsi="Arial" w:cs="Arial"/>
          <w:sz w:val="22"/>
          <w:szCs w:val="22"/>
        </w:rPr>
      </w:pPr>
      <w:r w:rsidRPr="00AA7459">
        <w:rPr>
          <w:rFonts w:ascii="Arial" w:hAnsi="Arial" w:cs="Arial"/>
          <w:sz w:val="22"/>
          <w:szCs w:val="22"/>
        </w:rPr>
        <w:t xml:space="preserve">Składając ofertę w postępowaniu o udzielenie zamówienia </w:t>
      </w:r>
      <w:r w:rsidRPr="00B46363">
        <w:rPr>
          <w:rFonts w:ascii="Arial" w:hAnsi="Arial" w:cs="Arial"/>
          <w:sz w:val="22"/>
          <w:szCs w:val="22"/>
        </w:rPr>
        <w:t>pn.</w:t>
      </w:r>
      <w:r w:rsidR="00B46363">
        <w:rPr>
          <w:rFonts w:ascii="Arial" w:hAnsi="Arial" w:cs="Arial"/>
          <w:sz w:val="22"/>
          <w:szCs w:val="22"/>
        </w:rPr>
        <w:t>:</w:t>
      </w:r>
      <w:r w:rsidRPr="00B46363">
        <w:rPr>
          <w:rFonts w:ascii="Arial" w:hAnsi="Arial" w:cs="Arial"/>
          <w:sz w:val="22"/>
          <w:szCs w:val="22"/>
        </w:rPr>
        <w:t xml:space="preserve"> </w:t>
      </w:r>
      <w:r w:rsidRPr="00B46363">
        <w:rPr>
          <w:rFonts w:ascii="Arial" w:hAnsi="Arial" w:cs="Arial"/>
          <w:b/>
          <w:bCs/>
          <w:sz w:val="22"/>
          <w:szCs w:val="22"/>
        </w:rPr>
        <w:t>„</w:t>
      </w:r>
      <w:r w:rsidRPr="00B46363">
        <w:rPr>
          <w:rFonts w:ascii="Arial" w:eastAsia="Times New Roman" w:hAnsi="Arial" w:cs="Arial"/>
          <w:b/>
          <w:sz w:val="22"/>
          <w:szCs w:val="22"/>
        </w:rPr>
        <w:t xml:space="preserve">Przygotowanie analizy możliwości pozyskiwania środków zewnętrznych (unijnych i krajowych) przez Zakład Gospodarki Komunalnej w Grodzisku Mazowieckim Sp. z o.o.” </w:t>
      </w:r>
      <w:r w:rsidRPr="00B46363">
        <w:rPr>
          <w:rFonts w:ascii="Arial" w:hAnsi="Arial" w:cs="Arial"/>
          <w:sz w:val="22"/>
          <w:szCs w:val="22"/>
        </w:rPr>
        <w:t>niniejszym</w:t>
      </w:r>
      <w:r w:rsidRPr="00AA7459">
        <w:rPr>
          <w:rFonts w:ascii="Arial" w:hAnsi="Arial" w:cs="Arial"/>
          <w:sz w:val="22"/>
          <w:szCs w:val="22"/>
        </w:rPr>
        <w:t xml:space="preserve"> przedkładam wykaz usług wykonanych w okresie ostatnich 3 lat przed upływem terminu składania ofert, a</w:t>
      </w:r>
      <w:r w:rsidR="00B46363">
        <w:rPr>
          <w:rFonts w:ascii="Arial" w:hAnsi="Arial" w:cs="Arial"/>
          <w:sz w:val="22"/>
          <w:szCs w:val="22"/>
        </w:rPr>
        <w:t> </w:t>
      </w:r>
      <w:r w:rsidRPr="00AA7459">
        <w:rPr>
          <w:rFonts w:ascii="Arial" w:hAnsi="Arial" w:cs="Arial"/>
          <w:sz w:val="22"/>
          <w:szCs w:val="22"/>
        </w:rPr>
        <w:t>jeżeli okres prowadzenia działalności jest krótszy – w tym okresie, wraz z podaniem ich wartości, przedmiotu, dat</w:t>
      </w:r>
      <w:r w:rsidR="00B46363">
        <w:rPr>
          <w:rFonts w:ascii="Arial" w:hAnsi="Arial" w:cs="Arial"/>
          <w:sz w:val="22"/>
          <w:szCs w:val="22"/>
        </w:rPr>
        <w:t>y</w:t>
      </w:r>
      <w:r w:rsidRPr="00AA7459">
        <w:rPr>
          <w:rFonts w:ascii="Arial" w:hAnsi="Arial" w:cs="Arial"/>
          <w:sz w:val="22"/>
          <w:szCs w:val="22"/>
        </w:rPr>
        <w:t xml:space="preserve"> wykonania i podmiotów, na rzecz których usługi zostały wykonane</w:t>
      </w:r>
      <w:r>
        <w:rPr>
          <w:rFonts w:ascii="Arial" w:hAnsi="Arial" w:cs="Arial"/>
          <w:sz w:val="22"/>
          <w:szCs w:val="22"/>
        </w:rPr>
        <w:t>:</w:t>
      </w:r>
    </w:p>
    <w:p w14:paraId="199AD82D" w14:textId="77777777" w:rsidR="00AA7459" w:rsidRDefault="00AA7459" w:rsidP="00AA7459">
      <w:pPr>
        <w:jc w:val="both"/>
        <w:rPr>
          <w:rFonts w:ascii="Calibri" w:hAnsi="Calibri" w:cs="Calibri"/>
        </w:rPr>
      </w:pPr>
    </w:p>
    <w:tbl>
      <w:tblPr>
        <w:tblW w:w="1099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3403"/>
        <w:gridCol w:w="1559"/>
        <w:gridCol w:w="1418"/>
        <w:gridCol w:w="1353"/>
        <w:gridCol w:w="2695"/>
      </w:tblGrid>
      <w:tr w:rsidR="00AA7459" w14:paraId="065E539F" w14:textId="77777777" w:rsidTr="00B46363">
        <w:trPr>
          <w:trHeight w:val="1608"/>
        </w:trPr>
        <w:tc>
          <w:tcPr>
            <w:tcW w:w="567" w:type="dxa"/>
            <w:tcBorders>
              <w:top w:val="single" w:sz="4" w:space="0" w:color="auto"/>
              <w:left w:val="single" w:sz="4" w:space="0" w:color="auto"/>
              <w:bottom w:val="single" w:sz="4" w:space="0" w:color="auto"/>
              <w:right w:val="single" w:sz="4" w:space="0" w:color="auto"/>
            </w:tcBorders>
            <w:vAlign w:val="center"/>
            <w:hideMark/>
          </w:tcPr>
          <w:p w14:paraId="6463ECBE" w14:textId="77777777" w:rsidR="00AA7459" w:rsidRPr="00B46363" w:rsidRDefault="00AA7459">
            <w:pPr>
              <w:jc w:val="center"/>
              <w:rPr>
                <w:rFonts w:ascii="Arial" w:hAnsi="Arial" w:cs="Arial"/>
                <w:sz w:val="20"/>
                <w:szCs w:val="20"/>
              </w:rPr>
            </w:pPr>
            <w:r w:rsidRPr="00B46363">
              <w:rPr>
                <w:rFonts w:ascii="Arial" w:hAnsi="Arial" w:cs="Arial"/>
                <w:sz w:val="20"/>
                <w:szCs w:val="20"/>
              </w:rPr>
              <w:t>Lp.</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87E3047" w14:textId="77777777" w:rsidR="00AA7459" w:rsidRPr="00B46363" w:rsidRDefault="00AA7459">
            <w:pPr>
              <w:jc w:val="center"/>
              <w:rPr>
                <w:rFonts w:ascii="Arial" w:hAnsi="Arial" w:cs="Arial"/>
                <w:sz w:val="20"/>
                <w:szCs w:val="20"/>
              </w:rPr>
            </w:pPr>
            <w:r w:rsidRPr="00B46363">
              <w:rPr>
                <w:rFonts w:ascii="Arial" w:hAnsi="Arial" w:cs="Arial"/>
                <w:sz w:val="20"/>
                <w:szCs w:val="20"/>
              </w:rPr>
              <w:t>Przedmiot zamówienia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0F0C47" w14:textId="77777777" w:rsidR="00AA7459" w:rsidRPr="00B46363" w:rsidRDefault="00AA7459">
            <w:pPr>
              <w:jc w:val="center"/>
              <w:rPr>
                <w:rFonts w:ascii="Arial" w:hAnsi="Arial" w:cs="Arial"/>
                <w:sz w:val="20"/>
                <w:szCs w:val="20"/>
              </w:rPr>
            </w:pPr>
            <w:r w:rsidRPr="00B46363">
              <w:rPr>
                <w:rFonts w:ascii="Arial" w:hAnsi="Arial" w:cs="Arial"/>
                <w:sz w:val="20"/>
                <w:szCs w:val="20"/>
              </w:rPr>
              <w:t>Miejsce wykonania usługi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56DCA0" w14:textId="290B80BA" w:rsidR="00AA7459" w:rsidRPr="00B46363" w:rsidRDefault="00AA7459">
            <w:pPr>
              <w:jc w:val="center"/>
              <w:rPr>
                <w:rFonts w:ascii="Arial" w:hAnsi="Arial" w:cs="Arial"/>
                <w:sz w:val="20"/>
                <w:szCs w:val="20"/>
              </w:rPr>
            </w:pPr>
            <w:r w:rsidRPr="00B46363">
              <w:rPr>
                <w:rFonts w:ascii="Arial" w:hAnsi="Arial" w:cs="Arial"/>
                <w:sz w:val="20"/>
                <w:szCs w:val="20"/>
              </w:rPr>
              <w:t xml:space="preserve">Wartość brutto </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75AE85A" w14:textId="77777777" w:rsidR="00AA7459" w:rsidRPr="00B46363" w:rsidRDefault="00AA7459">
            <w:pPr>
              <w:jc w:val="center"/>
              <w:rPr>
                <w:rFonts w:ascii="Arial" w:hAnsi="Arial" w:cs="Arial"/>
                <w:sz w:val="20"/>
                <w:szCs w:val="20"/>
              </w:rPr>
            </w:pPr>
            <w:r w:rsidRPr="00B46363">
              <w:rPr>
                <w:rFonts w:ascii="Arial" w:hAnsi="Arial" w:cs="Arial"/>
                <w:sz w:val="20"/>
                <w:szCs w:val="20"/>
              </w:rPr>
              <w:t>Data wykonania</w:t>
            </w:r>
          </w:p>
        </w:tc>
        <w:tc>
          <w:tcPr>
            <w:tcW w:w="2695" w:type="dxa"/>
            <w:tcBorders>
              <w:top w:val="single" w:sz="4" w:space="0" w:color="auto"/>
              <w:left w:val="single" w:sz="4" w:space="0" w:color="auto"/>
              <w:bottom w:val="single" w:sz="4" w:space="0" w:color="auto"/>
              <w:right w:val="single" w:sz="4" w:space="0" w:color="auto"/>
            </w:tcBorders>
            <w:vAlign w:val="center"/>
            <w:hideMark/>
          </w:tcPr>
          <w:p w14:paraId="359092D9" w14:textId="77777777" w:rsidR="00AA7459" w:rsidRPr="00B46363" w:rsidRDefault="00AA7459">
            <w:pPr>
              <w:jc w:val="center"/>
              <w:rPr>
                <w:rFonts w:ascii="Arial" w:hAnsi="Arial" w:cs="Arial"/>
                <w:sz w:val="20"/>
                <w:szCs w:val="20"/>
              </w:rPr>
            </w:pPr>
            <w:r w:rsidRPr="00B46363">
              <w:rPr>
                <w:rFonts w:ascii="Arial" w:hAnsi="Arial" w:cs="Arial"/>
                <w:sz w:val="20"/>
                <w:szCs w:val="20"/>
              </w:rPr>
              <w:t>Nazwa i adres</w:t>
            </w:r>
            <w:r w:rsidRPr="00B46363">
              <w:rPr>
                <w:rFonts w:ascii="Arial" w:hAnsi="Arial" w:cs="Arial"/>
                <w:sz w:val="20"/>
                <w:szCs w:val="20"/>
              </w:rPr>
              <w:br/>
              <w:t>Zamawiającego na rzecz którego wykonano usługę</w:t>
            </w:r>
          </w:p>
        </w:tc>
      </w:tr>
      <w:tr w:rsidR="00AA7459" w14:paraId="7159C25D" w14:textId="77777777" w:rsidTr="00B46363">
        <w:trPr>
          <w:cantSplit/>
          <w:trHeight w:val="658"/>
        </w:trPr>
        <w:tc>
          <w:tcPr>
            <w:tcW w:w="567" w:type="dxa"/>
            <w:tcBorders>
              <w:top w:val="single" w:sz="4" w:space="0" w:color="auto"/>
              <w:left w:val="single" w:sz="4" w:space="0" w:color="auto"/>
              <w:bottom w:val="single" w:sz="4" w:space="0" w:color="auto"/>
              <w:right w:val="single" w:sz="4" w:space="0" w:color="auto"/>
            </w:tcBorders>
            <w:vAlign w:val="center"/>
          </w:tcPr>
          <w:p w14:paraId="6BBAA47F" w14:textId="6A7809BF" w:rsidR="00AA7459" w:rsidRDefault="00AA7459">
            <w:pPr>
              <w:jc w:val="both"/>
              <w:rPr>
                <w:rFonts w:ascii="Calibri" w:hAnsi="Calibri" w:cs="Calibri"/>
              </w:rPr>
            </w:pPr>
          </w:p>
        </w:tc>
        <w:tc>
          <w:tcPr>
            <w:tcW w:w="3403" w:type="dxa"/>
            <w:tcBorders>
              <w:top w:val="single" w:sz="4" w:space="0" w:color="auto"/>
              <w:left w:val="single" w:sz="4" w:space="0" w:color="auto"/>
              <w:bottom w:val="single" w:sz="4" w:space="0" w:color="auto"/>
              <w:right w:val="single" w:sz="4" w:space="0" w:color="auto"/>
            </w:tcBorders>
            <w:vAlign w:val="center"/>
          </w:tcPr>
          <w:p w14:paraId="72457CA4" w14:textId="77777777" w:rsidR="00AA7459" w:rsidRDefault="00AA7459">
            <w:pPr>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14:paraId="6ECB9DFB" w14:textId="77777777" w:rsidR="00AA7459" w:rsidRDefault="00AA7459">
            <w:pPr>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14:paraId="14789083" w14:textId="77777777" w:rsidR="00AA7459" w:rsidRDefault="00AA7459">
            <w:pPr>
              <w:jc w:val="both"/>
              <w:rPr>
                <w:rFonts w:ascii="Calibri" w:hAnsi="Calibri" w:cs="Calibri"/>
              </w:rPr>
            </w:pPr>
          </w:p>
        </w:tc>
        <w:tc>
          <w:tcPr>
            <w:tcW w:w="1353" w:type="dxa"/>
            <w:tcBorders>
              <w:top w:val="single" w:sz="4" w:space="0" w:color="auto"/>
              <w:left w:val="single" w:sz="4" w:space="0" w:color="auto"/>
              <w:bottom w:val="single" w:sz="4" w:space="0" w:color="auto"/>
              <w:right w:val="single" w:sz="4" w:space="0" w:color="auto"/>
            </w:tcBorders>
            <w:vAlign w:val="center"/>
          </w:tcPr>
          <w:p w14:paraId="704C9B79" w14:textId="77777777" w:rsidR="00AA7459" w:rsidRDefault="00AA7459">
            <w:pPr>
              <w:jc w:val="both"/>
              <w:rPr>
                <w:rFonts w:ascii="Calibri" w:hAnsi="Calibri" w:cs="Calibri"/>
              </w:rPr>
            </w:pPr>
          </w:p>
        </w:tc>
        <w:tc>
          <w:tcPr>
            <w:tcW w:w="2695" w:type="dxa"/>
            <w:tcBorders>
              <w:top w:val="single" w:sz="4" w:space="0" w:color="auto"/>
              <w:left w:val="single" w:sz="4" w:space="0" w:color="auto"/>
              <w:bottom w:val="single" w:sz="4" w:space="0" w:color="auto"/>
              <w:right w:val="single" w:sz="4" w:space="0" w:color="auto"/>
            </w:tcBorders>
            <w:vAlign w:val="center"/>
          </w:tcPr>
          <w:p w14:paraId="45F55F67" w14:textId="77777777" w:rsidR="00AA7459" w:rsidRDefault="00AA7459">
            <w:pPr>
              <w:jc w:val="both"/>
              <w:rPr>
                <w:rFonts w:ascii="Calibri" w:hAnsi="Calibri" w:cs="Calibri"/>
              </w:rPr>
            </w:pPr>
          </w:p>
        </w:tc>
      </w:tr>
      <w:tr w:rsidR="00AA7459" w14:paraId="60ECB314" w14:textId="77777777" w:rsidTr="00B46363">
        <w:trPr>
          <w:cantSplit/>
          <w:trHeight w:val="658"/>
        </w:trPr>
        <w:tc>
          <w:tcPr>
            <w:tcW w:w="567" w:type="dxa"/>
            <w:tcBorders>
              <w:top w:val="single" w:sz="4" w:space="0" w:color="auto"/>
              <w:left w:val="single" w:sz="4" w:space="0" w:color="auto"/>
              <w:bottom w:val="single" w:sz="4" w:space="0" w:color="auto"/>
              <w:right w:val="single" w:sz="4" w:space="0" w:color="auto"/>
            </w:tcBorders>
            <w:vAlign w:val="center"/>
          </w:tcPr>
          <w:p w14:paraId="1B8262B9" w14:textId="1A1AC605" w:rsidR="00AA7459" w:rsidRDefault="00AA7459">
            <w:pPr>
              <w:jc w:val="both"/>
              <w:rPr>
                <w:rFonts w:ascii="Calibri" w:hAnsi="Calibri" w:cs="Calibri"/>
              </w:rPr>
            </w:pPr>
          </w:p>
        </w:tc>
        <w:tc>
          <w:tcPr>
            <w:tcW w:w="3403" w:type="dxa"/>
            <w:tcBorders>
              <w:top w:val="single" w:sz="4" w:space="0" w:color="auto"/>
              <w:left w:val="single" w:sz="4" w:space="0" w:color="auto"/>
              <w:bottom w:val="single" w:sz="4" w:space="0" w:color="auto"/>
              <w:right w:val="single" w:sz="4" w:space="0" w:color="auto"/>
            </w:tcBorders>
            <w:vAlign w:val="center"/>
          </w:tcPr>
          <w:p w14:paraId="74120D46" w14:textId="77777777" w:rsidR="00AA7459" w:rsidRDefault="00AA7459">
            <w:pPr>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14:paraId="73942DDD" w14:textId="77777777" w:rsidR="00AA7459" w:rsidRDefault="00AA7459">
            <w:pPr>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14:paraId="16B065CF" w14:textId="77777777" w:rsidR="00AA7459" w:rsidRDefault="00AA7459">
            <w:pPr>
              <w:jc w:val="both"/>
              <w:rPr>
                <w:rFonts w:ascii="Calibri" w:hAnsi="Calibri" w:cs="Calibri"/>
              </w:rPr>
            </w:pPr>
          </w:p>
        </w:tc>
        <w:tc>
          <w:tcPr>
            <w:tcW w:w="1353" w:type="dxa"/>
            <w:tcBorders>
              <w:top w:val="single" w:sz="4" w:space="0" w:color="auto"/>
              <w:left w:val="single" w:sz="4" w:space="0" w:color="auto"/>
              <w:bottom w:val="single" w:sz="4" w:space="0" w:color="auto"/>
              <w:right w:val="single" w:sz="4" w:space="0" w:color="auto"/>
            </w:tcBorders>
            <w:vAlign w:val="center"/>
          </w:tcPr>
          <w:p w14:paraId="083E66AE" w14:textId="77777777" w:rsidR="00AA7459" w:rsidRDefault="00AA7459">
            <w:pPr>
              <w:jc w:val="both"/>
              <w:rPr>
                <w:rFonts w:ascii="Calibri" w:hAnsi="Calibri" w:cs="Calibri"/>
              </w:rPr>
            </w:pPr>
          </w:p>
        </w:tc>
        <w:tc>
          <w:tcPr>
            <w:tcW w:w="2695" w:type="dxa"/>
            <w:tcBorders>
              <w:top w:val="single" w:sz="4" w:space="0" w:color="auto"/>
              <w:left w:val="single" w:sz="4" w:space="0" w:color="auto"/>
              <w:bottom w:val="single" w:sz="4" w:space="0" w:color="auto"/>
              <w:right w:val="single" w:sz="4" w:space="0" w:color="auto"/>
            </w:tcBorders>
            <w:vAlign w:val="center"/>
          </w:tcPr>
          <w:p w14:paraId="5CF5E8B1" w14:textId="77777777" w:rsidR="00AA7459" w:rsidRDefault="00AA7459">
            <w:pPr>
              <w:jc w:val="both"/>
              <w:rPr>
                <w:rFonts w:ascii="Calibri" w:hAnsi="Calibri" w:cs="Calibri"/>
              </w:rPr>
            </w:pPr>
          </w:p>
        </w:tc>
      </w:tr>
      <w:tr w:rsidR="00AA7459" w14:paraId="00CE8A81" w14:textId="77777777" w:rsidTr="00B46363">
        <w:trPr>
          <w:cantSplit/>
          <w:trHeight w:val="658"/>
        </w:trPr>
        <w:tc>
          <w:tcPr>
            <w:tcW w:w="567" w:type="dxa"/>
            <w:tcBorders>
              <w:top w:val="single" w:sz="4" w:space="0" w:color="auto"/>
              <w:left w:val="single" w:sz="4" w:space="0" w:color="auto"/>
              <w:bottom w:val="single" w:sz="4" w:space="0" w:color="auto"/>
              <w:right w:val="single" w:sz="4" w:space="0" w:color="auto"/>
            </w:tcBorders>
            <w:vAlign w:val="center"/>
          </w:tcPr>
          <w:p w14:paraId="739EEBDE" w14:textId="102B7B4C" w:rsidR="00AA7459" w:rsidRDefault="00AA7459">
            <w:pPr>
              <w:jc w:val="both"/>
              <w:rPr>
                <w:rFonts w:ascii="Calibri" w:hAnsi="Calibri" w:cs="Calibri"/>
              </w:rPr>
            </w:pPr>
          </w:p>
        </w:tc>
        <w:tc>
          <w:tcPr>
            <w:tcW w:w="3403" w:type="dxa"/>
            <w:tcBorders>
              <w:top w:val="single" w:sz="4" w:space="0" w:color="auto"/>
              <w:left w:val="single" w:sz="4" w:space="0" w:color="auto"/>
              <w:bottom w:val="single" w:sz="4" w:space="0" w:color="auto"/>
              <w:right w:val="single" w:sz="4" w:space="0" w:color="auto"/>
            </w:tcBorders>
            <w:vAlign w:val="center"/>
          </w:tcPr>
          <w:p w14:paraId="32CB892D" w14:textId="77777777" w:rsidR="00AA7459" w:rsidRDefault="00AA7459">
            <w:pPr>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14:paraId="455A61FB" w14:textId="77777777" w:rsidR="00AA7459" w:rsidRDefault="00AA7459">
            <w:pPr>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vAlign w:val="center"/>
          </w:tcPr>
          <w:p w14:paraId="376DC3D5" w14:textId="77777777" w:rsidR="00AA7459" w:rsidRDefault="00AA7459">
            <w:pPr>
              <w:jc w:val="both"/>
              <w:rPr>
                <w:rFonts w:ascii="Calibri" w:hAnsi="Calibri" w:cs="Calibri"/>
              </w:rPr>
            </w:pPr>
          </w:p>
        </w:tc>
        <w:tc>
          <w:tcPr>
            <w:tcW w:w="1353" w:type="dxa"/>
            <w:tcBorders>
              <w:top w:val="single" w:sz="4" w:space="0" w:color="auto"/>
              <w:left w:val="single" w:sz="4" w:space="0" w:color="auto"/>
              <w:bottom w:val="single" w:sz="4" w:space="0" w:color="auto"/>
              <w:right w:val="single" w:sz="4" w:space="0" w:color="auto"/>
            </w:tcBorders>
            <w:vAlign w:val="center"/>
          </w:tcPr>
          <w:p w14:paraId="08FEA091" w14:textId="77777777" w:rsidR="00AA7459" w:rsidRDefault="00AA7459">
            <w:pPr>
              <w:jc w:val="both"/>
              <w:rPr>
                <w:rFonts w:ascii="Calibri" w:hAnsi="Calibri" w:cs="Calibri"/>
              </w:rPr>
            </w:pPr>
          </w:p>
        </w:tc>
        <w:tc>
          <w:tcPr>
            <w:tcW w:w="2695" w:type="dxa"/>
            <w:tcBorders>
              <w:top w:val="single" w:sz="4" w:space="0" w:color="auto"/>
              <w:left w:val="single" w:sz="4" w:space="0" w:color="auto"/>
              <w:bottom w:val="single" w:sz="4" w:space="0" w:color="auto"/>
              <w:right w:val="single" w:sz="4" w:space="0" w:color="auto"/>
            </w:tcBorders>
            <w:vAlign w:val="center"/>
          </w:tcPr>
          <w:p w14:paraId="2B629A84" w14:textId="77777777" w:rsidR="00AA7459" w:rsidRDefault="00AA7459">
            <w:pPr>
              <w:jc w:val="both"/>
              <w:rPr>
                <w:rFonts w:ascii="Calibri" w:hAnsi="Calibri" w:cs="Calibri"/>
              </w:rPr>
            </w:pPr>
          </w:p>
        </w:tc>
      </w:tr>
    </w:tbl>
    <w:p w14:paraId="0EA43475" w14:textId="77777777" w:rsidR="00AA7459" w:rsidRDefault="00AA7459" w:rsidP="00AA7459">
      <w:pPr>
        <w:jc w:val="both"/>
        <w:rPr>
          <w:rFonts w:ascii="Calibri" w:hAnsi="Calibri" w:cs="Calibri"/>
          <w:sz w:val="20"/>
          <w:szCs w:val="20"/>
        </w:rPr>
      </w:pPr>
    </w:p>
    <w:p w14:paraId="6556D737" w14:textId="77777777" w:rsidR="005C322D" w:rsidRDefault="005C322D" w:rsidP="00522095">
      <w:pPr>
        <w:rPr>
          <w:rFonts w:ascii="Arial" w:hAnsi="Arial" w:cs="Arial"/>
          <w:sz w:val="22"/>
          <w:szCs w:val="22"/>
        </w:rPr>
      </w:pPr>
    </w:p>
    <w:p w14:paraId="4F8B3EE2" w14:textId="77777777" w:rsidR="005C322D" w:rsidRDefault="005C322D" w:rsidP="00522095">
      <w:pPr>
        <w:rPr>
          <w:rFonts w:ascii="Arial" w:hAnsi="Arial" w:cs="Arial"/>
          <w:sz w:val="22"/>
          <w:szCs w:val="22"/>
        </w:rPr>
      </w:pPr>
    </w:p>
    <w:p w14:paraId="73DBCFF8" w14:textId="77777777" w:rsidR="004C37A5" w:rsidRPr="003B2750" w:rsidRDefault="004C37A5"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3449B52B" w:rsidR="00522095" w:rsidRDefault="00522095" w:rsidP="0014321F">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8C5BF8">
        <w:rPr>
          <w:rFonts w:ascii="Arial" w:hAnsi="Arial" w:cs="Arial"/>
          <w:sz w:val="22"/>
          <w:szCs w:val="22"/>
        </w:rPr>
        <w:t xml:space="preserve">         </w:t>
      </w:r>
      <w:r>
        <w:rPr>
          <w:rFonts w:ascii="Arial" w:hAnsi="Arial" w:cs="Arial"/>
          <w:sz w:val="22"/>
          <w:szCs w:val="22"/>
        </w:rPr>
        <w:t>p</w:t>
      </w:r>
      <w:r w:rsidR="00D16818">
        <w:rPr>
          <w:rFonts w:ascii="Arial" w:hAnsi="Arial" w:cs="Arial"/>
          <w:sz w:val="22"/>
          <w:szCs w:val="22"/>
        </w:rPr>
        <w:t>odpis osoby umocowanej</w:t>
      </w:r>
    </w:p>
    <w:p w14:paraId="1F25C162" w14:textId="77777777" w:rsidR="00912793" w:rsidRDefault="00912793" w:rsidP="00D16818">
      <w:pPr>
        <w:rPr>
          <w:rFonts w:ascii="Arial" w:hAnsi="Arial" w:cs="Arial"/>
          <w:sz w:val="22"/>
          <w:szCs w:val="22"/>
        </w:rPr>
      </w:pPr>
    </w:p>
    <w:p w14:paraId="0678A159" w14:textId="77777777" w:rsidR="00912793" w:rsidRDefault="00912793" w:rsidP="00D16818">
      <w:pPr>
        <w:rPr>
          <w:rFonts w:ascii="Arial" w:hAnsi="Arial" w:cs="Arial"/>
          <w:sz w:val="22"/>
          <w:szCs w:val="22"/>
        </w:rPr>
      </w:pPr>
    </w:p>
    <w:p w14:paraId="12FA679B" w14:textId="77777777" w:rsidR="004C37A5" w:rsidRDefault="004C37A5" w:rsidP="00D16818">
      <w:pPr>
        <w:rPr>
          <w:rFonts w:ascii="Arial" w:hAnsi="Arial" w:cs="Arial"/>
          <w:sz w:val="22"/>
          <w:szCs w:val="22"/>
        </w:rPr>
      </w:pPr>
    </w:p>
    <w:p w14:paraId="6DB21EA8" w14:textId="77777777" w:rsidR="004C37A5" w:rsidRDefault="004C37A5" w:rsidP="00D16818">
      <w:pPr>
        <w:rPr>
          <w:rFonts w:ascii="Arial" w:hAnsi="Arial" w:cs="Arial"/>
          <w:sz w:val="22"/>
          <w:szCs w:val="22"/>
        </w:rPr>
      </w:pPr>
    </w:p>
    <w:p w14:paraId="2611D194" w14:textId="77777777" w:rsidR="004C37A5" w:rsidRDefault="004C37A5" w:rsidP="00D16818">
      <w:pPr>
        <w:rPr>
          <w:rFonts w:ascii="Arial" w:hAnsi="Arial" w:cs="Arial"/>
          <w:sz w:val="22"/>
          <w:szCs w:val="22"/>
        </w:rPr>
      </w:pPr>
    </w:p>
    <w:p w14:paraId="1F608777" w14:textId="77777777" w:rsidR="004C37A5" w:rsidRDefault="004C37A5" w:rsidP="00D16818">
      <w:pPr>
        <w:rPr>
          <w:rFonts w:ascii="Arial" w:hAnsi="Arial" w:cs="Arial"/>
          <w:sz w:val="22"/>
          <w:szCs w:val="22"/>
        </w:rPr>
      </w:pPr>
    </w:p>
    <w:p w14:paraId="1D4EB3A5" w14:textId="77777777" w:rsidR="004C37A5" w:rsidRDefault="004C37A5" w:rsidP="00D16818">
      <w:pPr>
        <w:rPr>
          <w:rFonts w:ascii="Arial" w:hAnsi="Arial" w:cs="Arial"/>
          <w:sz w:val="22"/>
          <w:szCs w:val="22"/>
        </w:rPr>
      </w:pPr>
    </w:p>
    <w:p w14:paraId="2FE91DA4" w14:textId="77777777" w:rsidR="004C37A5" w:rsidRDefault="004C37A5" w:rsidP="00D16818">
      <w:pPr>
        <w:rPr>
          <w:rFonts w:ascii="Arial" w:hAnsi="Arial" w:cs="Arial"/>
          <w:sz w:val="22"/>
          <w:szCs w:val="22"/>
        </w:rPr>
      </w:pPr>
    </w:p>
    <w:p w14:paraId="5CF32AFB" w14:textId="77777777" w:rsidR="004C37A5" w:rsidRDefault="004C37A5" w:rsidP="00D16818">
      <w:pPr>
        <w:rPr>
          <w:rFonts w:ascii="Arial" w:hAnsi="Arial" w:cs="Arial"/>
          <w:sz w:val="22"/>
          <w:szCs w:val="22"/>
        </w:rPr>
      </w:pPr>
    </w:p>
    <w:p w14:paraId="504E749C" w14:textId="77777777" w:rsidR="004C37A5" w:rsidRDefault="004C37A5" w:rsidP="00D16818">
      <w:pPr>
        <w:rPr>
          <w:rFonts w:ascii="Arial" w:hAnsi="Arial" w:cs="Arial"/>
          <w:sz w:val="22"/>
          <w:szCs w:val="22"/>
        </w:rPr>
      </w:pPr>
    </w:p>
    <w:p w14:paraId="5FA67C4B" w14:textId="77777777" w:rsidR="004C37A5" w:rsidRDefault="004C37A5" w:rsidP="00D16818">
      <w:pPr>
        <w:rPr>
          <w:rFonts w:ascii="Arial" w:hAnsi="Arial" w:cs="Arial"/>
          <w:sz w:val="22"/>
          <w:szCs w:val="22"/>
        </w:rPr>
      </w:pPr>
    </w:p>
    <w:p w14:paraId="214AC2D5" w14:textId="77777777" w:rsidR="00B46363" w:rsidRDefault="00B46363" w:rsidP="00D16818">
      <w:pPr>
        <w:rPr>
          <w:rFonts w:ascii="Arial" w:hAnsi="Arial" w:cs="Arial"/>
          <w:sz w:val="22"/>
          <w:szCs w:val="22"/>
        </w:rPr>
      </w:pPr>
    </w:p>
    <w:p w14:paraId="0D165953" w14:textId="77777777" w:rsidR="004C37A5" w:rsidRDefault="004C37A5" w:rsidP="00D16818">
      <w:pPr>
        <w:rPr>
          <w:rFonts w:ascii="Arial" w:hAnsi="Arial" w:cs="Arial"/>
          <w:sz w:val="22"/>
          <w:szCs w:val="22"/>
        </w:rPr>
      </w:pPr>
    </w:p>
    <w:p w14:paraId="0230625B" w14:textId="77777777" w:rsidR="000F0277" w:rsidRPr="00F23AEB" w:rsidRDefault="00963C48" w:rsidP="00963C48">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Z</w:t>
      </w:r>
      <w:r w:rsidR="000F0277" w:rsidRPr="00F23AEB">
        <w:rPr>
          <w:rFonts w:ascii="Arial" w:hAnsi="Arial" w:cs="Arial"/>
          <w:b/>
          <w:bCs/>
          <w:sz w:val="22"/>
          <w:szCs w:val="22"/>
        </w:rPr>
        <w:t xml:space="preserve">ałącznik nr </w:t>
      </w:r>
      <w:r w:rsidR="00EC4155" w:rsidRPr="00F23AEB">
        <w:rPr>
          <w:rFonts w:ascii="Arial" w:hAnsi="Arial" w:cs="Arial"/>
          <w:b/>
          <w:bCs/>
          <w:sz w:val="22"/>
          <w:szCs w:val="22"/>
        </w:rPr>
        <w:t>3</w:t>
      </w:r>
      <w:r w:rsidR="000F0277" w:rsidRPr="00F23AEB">
        <w:rPr>
          <w:rFonts w:ascii="Arial" w:hAnsi="Arial" w:cs="Arial"/>
          <w:b/>
          <w:bCs/>
          <w:sz w:val="22"/>
          <w:szCs w:val="22"/>
        </w:rPr>
        <w:t xml:space="preserve"> do </w:t>
      </w:r>
      <w:r w:rsidR="00B72C87" w:rsidRPr="00F23AEB">
        <w:rPr>
          <w:rFonts w:ascii="Arial" w:hAnsi="Arial" w:cs="Arial"/>
          <w:b/>
          <w:bCs/>
          <w:sz w:val="22"/>
          <w:szCs w:val="22"/>
        </w:rPr>
        <w:t>Zapytania</w:t>
      </w:r>
    </w:p>
    <w:p w14:paraId="2F895B4A" w14:textId="77777777" w:rsidR="00B46363" w:rsidRDefault="00B46363" w:rsidP="00515197">
      <w:pPr>
        <w:jc w:val="center"/>
        <w:rPr>
          <w:rFonts w:ascii="Arial" w:hAnsi="Arial" w:cs="Arial"/>
          <w:b/>
          <w:sz w:val="22"/>
          <w:szCs w:val="22"/>
        </w:rPr>
      </w:pPr>
    </w:p>
    <w:p w14:paraId="01AC03DB" w14:textId="4C212B5D"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270DCA">
        <w:rPr>
          <w:rFonts w:ascii="Arial" w:hAnsi="Arial" w:cs="Arial"/>
          <w:b/>
          <w:sz w:val="22"/>
          <w:szCs w:val="22"/>
        </w:rPr>
        <w:t>09</w:t>
      </w:r>
      <w:r w:rsidR="00290CB4" w:rsidRPr="00290CB4">
        <w:rPr>
          <w:rFonts w:ascii="Arial" w:hAnsi="Arial" w:cs="Arial"/>
          <w:b/>
          <w:sz w:val="22"/>
          <w:szCs w:val="22"/>
        </w:rPr>
        <w:t>/202</w:t>
      </w:r>
      <w:r w:rsidR="00B97394">
        <w:rPr>
          <w:rFonts w:ascii="Arial" w:hAnsi="Arial" w:cs="Arial"/>
          <w:b/>
          <w:sz w:val="22"/>
          <w:szCs w:val="22"/>
        </w:rPr>
        <w:t>6</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Default="000F0277" w:rsidP="00515197">
      <w:pPr>
        <w:jc w:val="center"/>
        <w:rPr>
          <w:rFonts w:ascii="Arial" w:hAnsi="Arial" w:cs="Arial"/>
          <w:b/>
          <w:i/>
          <w:sz w:val="22"/>
          <w:szCs w:val="22"/>
        </w:rPr>
      </w:pPr>
      <w:r>
        <w:rPr>
          <w:rFonts w:ascii="Arial" w:hAnsi="Arial" w:cs="Arial"/>
          <w:b/>
          <w:sz w:val="22"/>
          <w:szCs w:val="22"/>
        </w:rPr>
        <w:t>zwana dalej "Umową"</w:t>
      </w:r>
    </w:p>
    <w:p w14:paraId="46E2DF38" w14:textId="77777777" w:rsidR="000F0277" w:rsidRPr="00DD6D53" w:rsidRDefault="000F0277" w:rsidP="00515197">
      <w:pPr>
        <w:jc w:val="center"/>
        <w:rPr>
          <w:rFonts w:ascii="Arial" w:hAnsi="Arial" w:cs="Arial"/>
          <w:sz w:val="20"/>
          <w:szCs w:val="20"/>
        </w:rPr>
      </w:pPr>
      <w:r w:rsidRPr="00DD6D53">
        <w:rPr>
          <w:rFonts w:ascii="Arial" w:hAnsi="Arial" w:cs="Arial"/>
          <w:b/>
          <w:i/>
          <w:sz w:val="20"/>
          <w:szCs w:val="20"/>
        </w:rPr>
        <w:t xml:space="preserve">PROJEKT  </w:t>
      </w:r>
    </w:p>
    <w:p w14:paraId="1D5275DE" w14:textId="6A39CB86" w:rsidR="000F0277" w:rsidRDefault="000F0277" w:rsidP="00B46363">
      <w:pPr>
        <w:autoSpaceDN w:val="0"/>
        <w:spacing w:before="200" w:line="360" w:lineRule="auto"/>
        <w:jc w:val="both"/>
        <w:textAlignment w:val="baseline"/>
        <w:rPr>
          <w:rFonts w:ascii="Arial" w:hAnsi="Arial" w:cs="Arial"/>
          <w:sz w:val="22"/>
          <w:szCs w:val="22"/>
        </w:rPr>
      </w:pPr>
      <w:r w:rsidRPr="003755C3">
        <w:rPr>
          <w:rFonts w:ascii="Arial" w:hAnsi="Arial" w:cs="Arial"/>
          <w:sz w:val="22"/>
          <w:szCs w:val="22"/>
        </w:rPr>
        <w:t xml:space="preserve">Zawarta </w:t>
      </w:r>
      <w:r w:rsidR="003145AA" w:rsidRPr="003145AA">
        <w:rPr>
          <w:rFonts w:ascii="Arial" w:hAnsi="Arial" w:cs="Arial"/>
          <w:i/>
          <w:iCs/>
          <w:kern w:val="1"/>
          <w:sz w:val="22"/>
          <w:szCs w:val="22"/>
        </w:rPr>
        <w:t>w dniu ……………… roku / z dniem złożenia podpisu przez ostatnią ze Stron</w:t>
      </w:r>
      <w:r w:rsidR="003145AA">
        <w:rPr>
          <w:rFonts w:ascii="Arial" w:hAnsi="Arial" w:cs="Arial"/>
          <w:i/>
          <w:iCs/>
          <w:kern w:val="1"/>
          <w:sz w:val="22"/>
          <w:szCs w:val="22"/>
        </w:rPr>
        <w:t>*</w:t>
      </w:r>
      <w:r w:rsidR="003145AA" w:rsidRPr="003755C3">
        <w:rPr>
          <w:rFonts w:ascii="Arial" w:hAnsi="Arial" w:cs="Arial"/>
          <w:sz w:val="22"/>
          <w:szCs w:val="22"/>
        </w:rPr>
        <w:t xml:space="preserve"> </w:t>
      </w:r>
      <w:r w:rsidRPr="003755C3">
        <w:rPr>
          <w:rFonts w:ascii="Arial" w:hAnsi="Arial" w:cs="Arial"/>
          <w:sz w:val="22"/>
          <w:szCs w:val="22"/>
        </w:rPr>
        <w:t>w</w:t>
      </w:r>
      <w:r w:rsidR="001E4787">
        <w:rPr>
          <w:rFonts w:ascii="Arial" w:hAnsi="Arial" w:cs="Arial"/>
          <w:sz w:val="22"/>
          <w:szCs w:val="22"/>
        </w:rPr>
        <w:t> </w:t>
      </w:r>
      <w:r w:rsidRPr="003755C3">
        <w:rPr>
          <w:rFonts w:ascii="Arial" w:hAnsi="Arial" w:cs="Arial"/>
          <w:sz w:val="22"/>
          <w:szCs w:val="22"/>
        </w:rPr>
        <w:t xml:space="preserve">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8C5BF8">
        <w:rPr>
          <w:rFonts w:ascii="Arial" w:hAnsi="Arial" w:cs="Arial"/>
          <w:bCs/>
          <w:iCs/>
          <w:sz w:val="22"/>
          <w:szCs w:val="22"/>
        </w:rPr>
        <w:t>7</w:t>
      </w:r>
      <w:r w:rsidR="00C52ABC" w:rsidRPr="00402264">
        <w:rPr>
          <w:rFonts w:ascii="Arial" w:hAnsi="Arial" w:cs="Arial"/>
          <w:bCs/>
          <w:iCs/>
          <w:sz w:val="22"/>
          <w:szCs w:val="22"/>
        </w:rPr>
        <w:t>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6DA9AB3"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sidR="00DC60C4" w:rsidRPr="00DC60C4">
        <w:rPr>
          <w:rFonts w:ascii="Arial" w:hAnsi="Arial" w:cs="Arial"/>
          <w:sz w:val="22"/>
          <w:szCs w:val="22"/>
        </w:rPr>
        <w:t xml:space="preserve">BDO </w:t>
      </w:r>
      <w:r w:rsidR="00DC60C4" w:rsidRPr="00DC60C4">
        <w:rPr>
          <w:rFonts w:ascii="Arial" w:eastAsia="Calibri" w:hAnsi="Arial" w:cs="Arial"/>
          <w:kern w:val="0"/>
          <w:sz w:val="22"/>
          <w:szCs w:val="22"/>
          <w:lang w:eastAsia="en-US" w:bidi="ar-SA"/>
        </w:rPr>
        <w:t>000022636</w:t>
      </w:r>
      <w:r w:rsidR="00DC60C4">
        <w:rPr>
          <w:rFonts w:ascii="Arial" w:eastAsia="Calibri" w:hAnsi="Arial" w:cs="Arial"/>
          <w:kern w:val="0"/>
          <w:sz w:val="22"/>
          <w:szCs w:val="22"/>
          <w:lang w:eastAsia="en-US" w:bidi="ar-SA"/>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37E0CAD4"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w:t>
      </w:r>
      <w:r w:rsidR="00D14AE0">
        <w:rPr>
          <w:rFonts w:ascii="Arial" w:hAnsi="Arial" w:cs="Arial"/>
          <w:sz w:val="22"/>
          <w:szCs w:val="22"/>
        </w:rPr>
        <w:t xml:space="preserve">Umowy </w:t>
      </w:r>
      <w:r>
        <w:rPr>
          <w:rFonts w:ascii="Arial" w:hAnsi="Arial" w:cs="Arial"/>
          <w:sz w:val="22"/>
          <w:szCs w:val="22"/>
        </w:rPr>
        <w:t xml:space="preserve">Zamawiającym, </w:t>
      </w:r>
    </w:p>
    <w:p w14:paraId="20FDF4F8" w14:textId="77777777" w:rsidR="00B46363" w:rsidRDefault="000F0277" w:rsidP="00F23AEB">
      <w:pPr>
        <w:spacing w:line="360" w:lineRule="auto"/>
        <w:jc w:val="both"/>
        <w:rPr>
          <w:rFonts w:ascii="Arial" w:hAnsi="Arial" w:cs="Arial"/>
          <w:sz w:val="22"/>
          <w:szCs w:val="22"/>
        </w:rPr>
      </w:pPr>
      <w:r>
        <w:rPr>
          <w:rFonts w:ascii="Arial" w:hAnsi="Arial" w:cs="Arial"/>
          <w:sz w:val="22"/>
          <w:szCs w:val="22"/>
        </w:rPr>
        <w:t>a</w:t>
      </w:r>
      <w:r w:rsidR="00DD6D53">
        <w:rPr>
          <w:rFonts w:ascii="Arial" w:hAnsi="Arial" w:cs="Arial"/>
          <w:sz w:val="22"/>
          <w:szCs w:val="22"/>
        </w:rPr>
        <w:t xml:space="preserve"> </w:t>
      </w:r>
    </w:p>
    <w:p w14:paraId="6DD9E1F0" w14:textId="262CD541" w:rsidR="000F0277" w:rsidRDefault="00084B88" w:rsidP="00F23AEB">
      <w:pPr>
        <w:spacing w:line="360" w:lineRule="auto"/>
        <w:jc w:val="both"/>
        <w:rPr>
          <w:rFonts w:ascii="Arial" w:hAnsi="Arial" w:cs="Arial"/>
          <w:color w:val="000000"/>
          <w:sz w:val="22"/>
          <w:szCs w:val="22"/>
        </w:rPr>
      </w:pPr>
      <w:r>
        <w:rPr>
          <w:rFonts w:ascii="Arial" w:hAnsi="Arial" w:cs="Arial"/>
          <w:sz w:val="22"/>
          <w:szCs w:val="22"/>
        </w:rPr>
        <w:t>……………………………</w:t>
      </w:r>
      <w:r w:rsidR="005167EF">
        <w:rPr>
          <w:rFonts w:ascii="Arial" w:hAnsi="Arial" w:cs="Arial"/>
          <w:sz w:val="22"/>
          <w:szCs w:val="22"/>
        </w:rPr>
        <w:t>…</w:t>
      </w:r>
      <w:r>
        <w:rPr>
          <w:rFonts w:ascii="Arial" w:hAnsi="Arial" w:cs="Arial"/>
          <w:sz w:val="22"/>
          <w:szCs w:val="22"/>
        </w:rPr>
        <w:t>..</w:t>
      </w:r>
      <w:r w:rsidR="005C322D">
        <w:rPr>
          <w:rFonts w:ascii="Arial" w:hAnsi="Arial" w:cs="Arial"/>
          <w:sz w:val="22"/>
          <w:szCs w:val="22"/>
        </w:rPr>
        <w:t xml:space="preserve">, </w:t>
      </w:r>
      <w:r w:rsidR="000F0277">
        <w:rPr>
          <w:rFonts w:ascii="Arial" w:hAnsi="Arial" w:cs="Arial"/>
          <w:sz w:val="22"/>
          <w:szCs w:val="22"/>
        </w:rPr>
        <w:t>reprezentowaną przez:</w:t>
      </w:r>
      <w:r w:rsidR="00DD6D53">
        <w:rPr>
          <w:rFonts w:ascii="Arial" w:hAnsi="Arial" w:cs="Arial"/>
          <w:sz w:val="22"/>
          <w:szCs w:val="22"/>
        </w:rPr>
        <w:t xml:space="preserve"> ….</w:t>
      </w:r>
      <w:r w:rsidR="00C6136C">
        <w:rPr>
          <w:rFonts w:ascii="Arial" w:hAnsi="Arial" w:cs="Arial"/>
          <w:sz w:val="22"/>
          <w:szCs w:val="22"/>
        </w:rPr>
        <w:t>……………………………………..</w:t>
      </w:r>
      <w:r>
        <w:rPr>
          <w:rFonts w:ascii="Arial" w:hAnsi="Arial" w:cs="Arial"/>
          <w:sz w:val="22"/>
          <w:szCs w:val="22"/>
        </w:rPr>
        <w:t>.</w:t>
      </w:r>
    </w:p>
    <w:p w14:paraId="36600475" w14:textId="5152834A" w:rsidR="005C322D" w:rsidRDefault="005C322D" w:rsidP="00F23AEB">
      <w:pPr>
        <w:shd w:val="clear" w:color="auto" w:fill="FFFFFF"/>
        <w:autoSpaceDE w:val="0"/>
        <w:spacing w:line="360" w:lineRule="auto"/>
        <w:rPr>
          <w:rFonts w:ascii="Arial" w:hAnsi="Arial" w:cs="Arial"/>
          <w:sz w:val="22"/>
          <w:szCs w:val="22"/>
        </w:rPr>
      </w:pPr>
      <w:r>
        <w:rPr>
          <w:rFonts w:ascii="Arial" w:hAnsi="Arial" w:cs="Arial"/>
          <w:sz w:val="22"/>
          <w:szCs w:val="22"/>
        </w:rPr>
        <w:t>zwan</w:t>
      </w:r>
      <w:r w:rsidR="00553454">
        <w:rPr>
          <w:rFonts w:ascii="Arial" w:hAnsi="Arial" w:cs="Arial"/>
          <w:sz w:val="22"/>
          <w:szCs w:val="22"/>
        </w:rPr>
        <w:t>ym/zwaną</w:t>
      </w:r>
      <w:r>
        <w:rPr>
          <w:rFonts w:ascii="Arial" w:hAnsi="Arial" w:cs="Arial"/>
          <w:sz w:val="22"/>
          <w:szCs w:val="22"/>
        </w:rPr>
        <w:t xml:space="preserve"> w dalszej części </w:t>
      </w:r>
      <w:r w:rsidR="00D14AE0">
        <w:rPr>
          <w:rFonts w:ascii="Arial" w:hAnsi="Arial" w:cs="Arial"/>
          <w:sz w:val="22"/>
          <w:szCs w:val="22"/>
        </w:rPr>
        <w:t xml:space="preserve">Umowy </w:t>
      </w:r>
      <w:r>
        <w:rPr>
          <w:rFonts w:ascii="Arial" w:hAnsi="Arial" w:cs="Arial"/>
          <w:sz w:val="22"/>
          <w:szCs w:val="22"/>
        </w:rPr>
        <w:t>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0175C7">
      <w:pPr>
        <w:shd w:val="clear" w:color="auto" w:fill="FFFFFF"/>
        <w:autoSpaceDE w:val="0"/>
        <w:spacing w:line="360" w:lineRule="auto"/>
        <w:jc w:val="center"/>
        <w:rPr>
          <w:rFonts w:ascii="Arial" w:hAnsi="Arial" w:cs="Arial"/>
          <w:b/>
          <w:color w:val="000000"/>
          <w:sz w:val="22"/>
          <w:szCs w:val="22"/>
        </w:rPr>
      </w:pPr>
      <w:r>
        <w:rPr>
          <w:rFonts w:ascii="Arial" w:hAnsi="Arial" w:cs="Arial"/>
          <w:b/>
          <w:color w:val="000000"/>
          <w:sz w:val="22"/>
          <w:szCs w:val="22"/>
        </w:rPr>
        <w:t>Przedmiot Umowy</w:t>
      </w:r>
    </w:p>
    <w:p w14:paraId="524C52E3" w14:textId="31A39642" w:rsidR="00553454" w:rsidRPr="003F3E37" w:rsidRDefault="000B628E" w:rsidP="00297A89">
      <w:pPr>
        <w:widowControl/>
        <w:numPr>
          <w:ilvl w:val="0"/>
          <w:numId w:val="49"/>
        </w:numPr>
        <w:spacing w:line="360" w:lineRule="auto"/>
        <w:ind w:left="357" w:hanging="357"/>
        <w:jc w:val="both"/>
        <w:rPr>
          <w:rFonts w:ascii="Arial" w:hAnsi="Arial" w:cs="Arial"/>
          <w:sz w:val="22"/>
          <w:szCs w:val="22"/>
        </w:rPr>
      </w:pPr>
      <w:r>
        <w:rPr>
          <w:rFonts w:ascii="Arial" w:hAnsi="Arial" w:cs="Arial"/>
          <w:sz w:val="22"/>
          <w:szCs w:val="22"/>
        </w:rPr>
        <w:t>Przedmiotem Umowy jest przygotowanie</w:t>
      </w:r>
      <w:r w:rsidR="00E12574">
        <w:rPr>
          <w:rFonts w:ascii="Arial" w:hAnsi="Arial" w:cs="Arial"/>
          <w:sz w:val="22"/>
          <w:szCs w:val="22"/>
        </w:rPr>
        <w:t xml:space="preserve"> pisemnej</w:t>
      </w:r>
      <w:r w:rsidR="00553454" w:rsidRPr="008A21EF">
        <w:rPr>
          <w:rFonts w:ascii="Arial" w:hAnsi="Arial" w:cs="Arial"/>
          <w:sz w:val="22"/>
          <w:szCs w:val="22"/>
        </w:rPr>
        <w:t xml:space="preserve"> analizy możliwości pozyskiwania środków zewnętrznych (unijnych i krajowych) przez Zakład Gospodarki Komunalnej w</w:t>
      </w:r>
      <w:r w:rsidR="00EE0BAC">
        <w:rPr>
          <w:rFonts w:ascii="Arial" w:hAnsi="Arial" w:cs="Arial"/>
          <w:sz w:val="22"/>
          <w:szCs w:val="22"/>
        </w:rPr>
        <w:t> </w:t>
      </w:r>
      <w:r w:rsidR="00553454" w:rsidRPr="008A21EF">
        <w:rPr>
          <w:rFonts w:ascii="Arial" w:hAnsi="Arial" w:cs="Arial"/>
          <w:sz w:val="22"/>
          <w:szCs w:val="22"/>
        </w:rPr>
        <w:t>Grodzisku Mazowieckim Sp. z o.o.</w:t>
      </w:r>
      <w:r w:rsidR="00553454">
        <w:rPr>
          <w:rFonts w:ascii="Arial" w:hAnsi="Arial" w:cs="Arial"/>
          <w:sz w:val="22"/>
          <w:szCs w:val="22"/>
        </w:rPr>
        <w:t xml:space="preserve"> (dalej: „</w:t>
      </w:r>
      <w:r w:rsidR="00553454" w:rsidRPr="00B22B22">
        <w:rPr>
          <w:rFonts w:ascii="Arial" w:hAnsi="Arial" w:cs="Arial"/>
          <w:b/>
          <w:bCs/>
          <w:sz w:val="22"/>
          <w:szCs w:val="22"/>
        </w:rPr>
        <w:t>Analiza</w:t>
      </w:r>
      <w:r w:rsidR="00553454">
        <w:rPr>
          <w:rFonts w:ascii="Arial" w:hAnsi="Arial" w:cs="Arial"/>
          <w:sz w:val="22"/>
          <w:szCs w:val="22"/>
        </w:rPr>
        <w:t>”)</w:t>
      </w:r>
      <w:r w:rsidR="00DE2D2C">
        <w:rPr>
          <w:rFonts w:ascii="Arial" w:hAnsi="Arial" w:cs="Arial"/>
          <w:sz w:val="22"/>
          <w:szCs w:val="22"/>
        </w:rPr>
        <w:t>.</w:t>
      </w:r>
      <w:r w:rsidR="00553454" w:rsidRPr="003F3E37">
        <w:rPr>
          <w:rFonts w:ascii="Arial" w:hAnsi="Arial" w:cs="Arial"/>
          <w:sz w:val="22"/>
          <w:szCs w:val="22"/>
        </w:rPr>
        <w:t xml:space="preserve"> </w:t>
      </w:r>
    </w:p>
    <w:p w14:paraId="5514A754" w14:textId="1D500AAC" w:rsidR="00553454" w:rsidRPr="00387C28" w:rsidRDefault="00553454" w:rsidP="00297A89">
      <w:pPr>
        <w:widowControl/>
        <w:numPr>
          <w:ilvl w:val="0"/>
          <w:numId w:val="49"/>
        </w:numPr>
        <w:spacing w:line="360" w:lineRule="auto"/>
        <w:ind w:left="357" w:hanging="357"/>
        <w:jc w:val="both"/>
        <w:rPr>
          <w:rFonts w:ascii="Arial" w:hAnsi="Arial" w:cs="Arial"/>
          <w:sz w:val="22"/>
          <w:szCs w:val="22"/>
        </w:rPr>
      </w:pPr>
      <w:r w:rsidRPr="00387C28">
        <w:rPr>
          <w:rFonts w:ascii="Arial" w:hAnsi="Arial" w:cs="Arial"/>
          <w:sz w:val="22"/>
          <w:szCs w:val="22"/>
        </w:rPr>
        <w:t>Analiza ma na celu identyfikację dostępnych w 2026</w:t>
      </w:r>
      <w:r w:rsidR="00AA7459">
        <w:rPr>
          <w:rFonts w:ascii="Arial" w:hAnsi="Arial" w:cs="Arial"/>
          <w:sz w:val="22"/>
          <w:szCs w:val="22"/>
        </w:rPr>
        <w:t xml:space="preserve"> i 2027</w:t>
      </w:r>
      <w:r w:rsidRPr="00387C28">
        <w:rPr>
          <w:rFonts w:ascii="Arial" w:hAnsi="Arial" w:cs="Arial"/>
          <w:sz w:val="22"/>
          <w:szCs w:val="22"/>
        </w:rPr>
        <w:t xml:space="preserve"> roku dla Zamawiającego źródeł finansowania (unijnych oraz krajowych), ze szczególnym uwzględnieniem bezzwrotnych form wsparcia, </w:t>
      </w:r>
      <w:r>
        <w:rPr>
          <w:rFonts w:ascii="Arial" w:hAnsi="Arial" w:cs="Arial"/>
          <w:sz w:val="22"/>
          <w:szCs w:val="22"/>
        </w:rPr>
        <w:t>leasingów,</w:t>
      </w:r>
      <w:r w:rsidRPr="00387C28">
        <w:rPr>
          <w:rFonts w:ascii="Arial" w:hAnsi="Arial" w:cs="Arial"/>
          <w:sz w:val="22"/>
          <w:szCs w:val="22"/>
        </w:rPr>
        <w:t xml:space="preserve"> instrumentów mieszanych, dedykowanych podmiotom z sektora gospodarki komunalnej</w:t>
      </w:r>
      <w:r>
        <w:rPr>
          <w:rFonts w:ascii="Arial" w:hAnsi="Arial" w:cs="Arial"/>
          <w:sz w:val="22"/>
          <w:szCs w:val="22"/>
        </w:rPr>
        <w:t>.</w:t>
      </w:r>
    </w:p>
    <w:p w14:paraId="14642BB1" w14:textId="77777777" w:rsidR="00553454" w:rsidRPr="00387C28" w:rsidRDefault="00553454" w:rsidP="00297A89">
      <w:pPr>
        <w:widowControl/>
        <w:numPr>
          <w:ilvl w:val="0"/>
          <w:numId w:val="49"/>
        </w:numPr>
        <w:spacing w:line="360" w:lineRule="auto"/>
        <w:ind w:left="357" w:hanging="357"/>
        <w:jc w:val="both"/>
        <w:rPr>
          <w:rFonts w:ascii="Arial" w:hAnsi="Arial" w:cs="Arial"/>
          <w:sz w:val="22"/>
          <w:szCs w:val="22"/>
        </w:rPr>
      </w:pPr>
      <w:r w:rsidRPr="00387C28">
        <w:rPr>
          <w:rFonts w:ascii="Arial" w:hAnsi="Arial" w:cs="Arial"/>
          <w:sz w:val="22"/>
          <w:szCs w:val="22"/>
        </w:rPr>
        <w:t>Wykonawca jest zobowiązany do zbadania i przedstawienia w Analizie możliwości sfinansowania lub dofinansowania następującego katalogu planowanych przez Zamawiającego nakładów inwestycyjnych:</w:t>
      </w:r>
    </w:p>
    <w:p w14:paraId="61ECE789" w14:textId="77777777" w:rsidR="00553454" w:rsidRPr="003F3E37" w:rsidRDefault="00553454" w:rsidP="00297A89">
      <w:pPr>
        <w:pStyle w:val="Akapitzlist"/>
        <w:numPr>
          <w:ilvl w:val="0"/>
          <w:numId w:val="43"/>
        </w:numPr>
        <w:spacing w:after="0" w:line="360" w:lineRule="auto"/>
        <w:ind w:left="714" w:hanging="357"/>
        <w:jc w:val="both"/>
        <w:rPr>
          <w:rFonts w:ascii="Arial" w:hAnsi="Arial" w:cs="Arial"/>
        </w:rPr>
      </w:pPr>
      <w:r w:rsidRPr="003F3E37">
        <w:rPr>
          <w:rFonts w:ascii="Arial" w:hAnsi="Arial" w:cs="Arial"/>
        </w:rPr>
        <w:t>pojazdy komunalne i specjalistyczne:</w:t>
      </w:r>
    </w:p>
    <w:p w14:paraId="587B627D" w14:textId="75B66ED3" w:rsidR="00553454" w:rsidRPr="00387C28" w:rsidRDefault="00553454" w:rsidP="00297A89">
      <w:pPr>
        <w:widowControl/>
        <w:numPr>
          <w:ilvl w:val="1"/>
          <w:numId w:val="44"/>
        </w:numPr>
        <w:spacing w:line="360" w:lineRule="auto"/>
        <w:ind w:left="1066" w:hanging="357"/>
        <w:jc w:val="both"/>
        <w:rPr>
          <w:rFonts w:ascii="Arial" w:hAnsi="Arial" w:cs="Arial"/>
          <w:sz w:val="22"/>
          <w:szCs w:val="22"/>
        </w:rPr>
      </w:pPr>
      <w:r>
        <w:rPr>
          <w:rFonts w:ascii="Arial" w:hAnsi="Arial" w:cs="Arial"/>
          <w:sz w:val="22"/>
          <w:szCs w:val="22"/>
        </w:rPr>
        <w:t>z</w:t>
      </w:r>
      <w:r w:rsidRPr="00387C28">
        <w:rPr>
          <w:rFonts w:ascii="Arial" w:hAnsi="Arial" w:cs="Arial"/>
          <w:sz w:val="22"/>
          <w:szCs w:val="22"/>
        </w:rPr>
        <w:t>amiatarki do ulic;</w:t>
      </w:r>
    </w:p>
    <w:p w14:paraId="107E2895" w14:textId="43E82E4F" w:rsidR="00553454" w:rsidRPr="00387C28" w:rsidRDefault="00553454" w:rsidP="00297A89">
      <w:pPr>
        <w:widowControl/>
        <w:numPr>
          <w:ilvl w:val="1"/>
          <w:numId w:val="44"/>
        </w:numPr>
        <w:spacing w:line="360" w:lineRule="auto"/>
        <w:ind w:left="1066" w:hanging="357"/>
        <w:jc w:val="both"/>
        <w:rPr>
          <w:rFonts w:ascii="Arial" w:hAnsi="Arial" w:cs="Arial"/>
          <w:sz w:val="22"/>
          <w:szCs w:val="22"/>
        </w:rPr>
      </w:pPr>
      <w:r>
        <w:rPr>
          <w:rFonts w:ascii="Arial" w:hAnsi="Arial" w:cs="Arial"/>
          <w:sz w:val="22"/>
          <w:szCs w:val="22"/>
        </w:rPr>
        <w:t>z</w:t>
      </w:r>
      <w:r w:rsidRPr="00387C28">
        <w:rPr>
          <w:rFonts w:ascii="Arial" w:hAnsi="Arial" w:cs="Arial"/>
          <w:sz w:val="22"/>
          <w:szCs w:val="22"/>
        </w:rPr>
        <w:t>amiatarki do chodników;</w:t>
      </w:r>
    </w:p>
    <w:p w14:paraId="52E7A76E" w14:textId="28AFA280" w:rsidR="00553454" w:rsidRPr="00387C28" w:rsidRDefault="00553454" w:rsidP="00297A89">
      <w:pPr>
        <w:widowControl/>
        <w:numPr>
          <w:ilvl w:val="1"/>
          <w:numId w:val="44"/>
        </w:numPr>
        <w:spacing w:line="360" w:lineRule="auto"/>
        <w:ind w:left="1066" w:hanging="357"/>
        <w:jc w:val="both"/>
        <w:rPr>
          <w:rFonts w:ascii="Arial" w:hAnsi="Arial" w:cs="Arial"/>
          <w:sz w:val="22"/>
          <w:szCs w:val="22"/>
        </w:rPr>
      </w:pPr>
      <w:r>
        <w:rPr>
          <w:rFonts w:ascii="Arial" w:hAnsi="Arial" w:cs="Arial"/>
          <w:sz w:val="22"/>
          <w:szCs w:val="22"/>
        </w:rPr>
        <w:t>ś</w:t>
      </w:r>
      <w:r w:rsidRPr="00387C28">
        <w:rPr>
          <w:rFonts w:ascii="Arial" w:hAnsi="Arial" w:cs="Arial"/>
          <w:sz w:val="22"/>
          <w:szCs w:val="22"/>
        </w:rPr>
        <w:t>mieciarka do 3,5 t (przeznaczona do opróżniania koszy ulicznych);</w:t>
      </w:r>
    </w:p>
    <w:p w14:paraId="1C0F15DB" w14:textId="2CAFEBDB" w:rsidR="00553454" w:rsidRPr="00387C28" w:rsidRDefault="00553454" w:rsidP="00297A89">
      <w:pPr>
        <w:widowControl/>
        <w:numPr>
          <w:ilvl w:val="1"/>
          <w:numId w:val="44"/>
        </w:numPr>
        <w:spacing w:line="360" w:lineRule="auto"/>
        <w:ind w:left="1066" w:hanging="357"/>
        <w:jc w:val="both"/>
        <w:rPr>
          <w:rFonts w:ascii="Arial" w:hAnsi="Arial" w:cs="Arial"/>
          <w:sz w:val="22"/>
          <w:szCs w:val="22"/>
        </w:rPr>
      </w:pPr>
      <w:r>
        <w:rPr>
          <w:rFonts w:ascii="Arial" w:hAnsi="Arial" w:cs="Arial"/>
          <w:sz w:val="22"/>
          <w:szCs w:val="22"/>
        </w:rPr>
        <w:t>ś</w:t>
      </w:r>
      <w:r w:rsidRPr="00387C28">
        <w:rPr>
          <w:rFonts w:ascii="Arial" w:hAnsi="Arial" w:cs="Arial"/>
          <w:sz w:val="22"/>
          <w:szCs w:val="22"/>
        </w:rPr>
        <w:t>mieciarka duża (do 18 t);</w:t>
      </w:r>
    </w:p>
    <w:p w14:paraId="09C645CF" w14:textId="09CB69BC" w:rsidR="00553454" w:rsidRPr="00387C28" w:rsidRDefault="00553454" w:rsidP="00297A89">
      <w:pPr>
        <w:widowControl/>
        <w:numPr>
          <w:ilvl w:val="1"/>
          <w:numId w:val="44"/>
        </w:numPr>
        <w:spacing w:line="360" w:lineRule="auto"/>
        <w:ind w:left="1066" w:hanging="357"/>
        <w:jc w:val="both"/>
        <w:rPr>
          <w:rFonts w:ascii="Arial" w:hAnsi="Arial" w:cs="Arial"/>
          <w:sz w:val="22"/>
          <w:szCs w:val="22"/>
        </w:rPr>
      </w:pPr>
      <w:r>
        <w:rPr>
          <w:rFonts w:ascii="Arial" w:hAnsi="Arial" w:cs="Arial"/>
          <w:sz w:val="22"/>
          <w:szCs w:val="22"/>
        </w:rPr>
        <w:lastRenderedPageBreak/>
        <w:t>s</w:t>
      </w:r>
      <w:r w:rsidRPr="00387C28">
        <w:rPr>
          <w:rFonts w:ascii="Arial" w:hAnsi="Arial" w:cs="Arial"/>
          <w:sz w:val="22"/>
          <w:szCs w:val="22"/>
        </w:rPr>
        <w:t xml:space="preserve">amochód ciężarowy typu </w:t>
      </w:r>
      <w:proofErr w:type="spellStart"/>
      <w:r w:rsidRPr="00387C28">
        <w:rPr>
          <w:rFonts w:ascii="Arial" w:hAnsi="Arial" w:cs="Arial"/>
          <w:sz w:val="22"/>
          <w:szCs w:val="22"/>
        </w:rPr>
        <w:t>hakowiec</w:t>
      </w:r>
      <w:proofErr w:type="spellEnd"/>
      <w:r w:rsidRPr="00387C28">
        <w:rPr>
          <w:rFonts w:ascii="Arial" w:hAnsi="Arial" w:cs="Arial"/>
          <w:sz w:val="22"/>
          <w:szCs w:val="22"/>
        </w:rPr>
        <w:t xml:space="preserve"> (18 t)</w:t>
      </w:r>
      <w:r>
        <w:rPr>
          <w:rFonts w:ascii="Arial" w:hAnsi="Arial" w:cs="Arial"/>
          <w:sz w:val="22"/>
          <w:szCs w:val="22"/>
        </w:rPr>
        <w:t>;</w:t>
      </w:r>
    </w:p>
    <w:p w14:paraId="1670C21C" w14:textId="58A86689" w:rsidR="00553454" w:rsidRPr="003F3E37" w:rsidRDefault="00553454" w:rsidP="00297A89">
      <w:pPr>
        <w:pStyle w:val="Akapitzlist"/>
        <w:numPr>
          <w:ilvl w:val="0"/>
          <w:numId w:val="43"/>
        </w:numPr>
        <w:spacing w:after="0" w:line="360" w:lineRule="auto"/>
        <w:ind w:left="714" w:hanging="357"/>
        <w:jc w:val="both"/>
        <w:rPr>
          <w:rFonts w:ascii="Arial" w:hAnsi="Arial" w:cs="Arial"/>
        </w:rPr>
      </w:pPr>
      <w:r>
        <w:rPr>
          <w:rFonts w:ascii="Arial" w:hAnsi="Arial" w:cs="Arial"/>
        </w:rPr>
        <w:t>p</w:t>
      </w:r>
      <w:r w:rsidRPr="003F3E37">
        <w:rPr>
          <w:rFonts w:ascii="Arial" w:hAnsi="Arial" w:cs="Arial"/>
        </w:rPr>
        <w:t>ojazdy logistyczne/brygadowe:</w:t>
      </w:r>
    </w:p>
    <w:p w14:paraId="7ED37094" w14:textId="77777777" w:rsidR="00553454" w:rsidRPr="003F3E37" w:rsidRDefault="00553454" w:rsidP="00297A89">
      <w:pPr>
        <w:widowControl/>
        <w:numPr>
          <w:ilvl w:val="1"/>
          <w:numId w:val="45"/>
        </w:numPr>
        <w:spacing w:line="360" w:lineRule="auto"/>
        <w:ind w:left="1066" w:hanging="357"/>
        <w:jc w:val="both"/>
        <w:rPr>
          <w:rFonts w:ascii="Arial" w:hAnsi="Arial" w:cs="Arial"/>
          <w:sz w:val="22"/>
          <w:szCs w:val="22"/>
        </w:rPr>
      </w:pPr>
      <w:r w:rsidRPr="003F3E37">
        <w:rPr>
          <w:rFonts w:ascii="Arial" w:hAnsi="Arial" w:cs="Arial"/>
          <w:sz w:val="22"/>
          <w:szCs w:val="22"/>
        </w:rPr>
        <w:t>4 sztuki samochodów brygadowych (kabina 6-osobowa + skrzynia ładunkowa)</w:t>
      </w:r>
      <w:r>
        <w:rPr>
          <w:rFonts w:ascii="Arial" w:hAnsi="Arial" w:cs="Arial"/>
          <w:sz w:val="22"/>
          <w:szCs w:val="22"/>
        </w:rPr>
        <w:t>;</w:t>
      </w:r>
    </w:p>
    <w:p w14:paraId="1092D7C1" w14:textId="77777777" w:rsidR="00553454" w:rsidRPr="003F3E37" w:rsidRDefault="00553454" w:rsidP="00297A89">
      <w:pPr>
        <w:pStyle w:val="Akapitzlist"/>
        <w:numPr>
          <w:ilvl w:val="0"/>
          <w:numId w:val="43"/>
        </w:numPr>
        <w:spacing w:after="0" w:line="360" w:lineRule="auto"/>
        <w:ind w:left="714" w:hanging="357"/>
        <w:jc w:val="both"/>
        <w:rPr>
          <w:rFonts w:ascii="Arial" w:hAnsi="Arial" w:cs="Arial"/>
        </w:rPr>
      </w:pPr>
      <w:r>
        <w:rPr>
          <w:rFonts w:ascii="Arial" w:hAnsi="Arial" w:cs="Arial"/>
        </w:rPr>
        <w:t>i</w:t>
      </w:r>
      <w:r w:rsidRPr="003F3E37">
        <w:rPr>
          <w:rFonts w:ascii="Arial" w:hAnsi="Arial" w:cs="Arial"/>
        </w:rPr>
        <w:t xml:space="preserve">nfrastruktura OZE i </w:t>
      </w:r>
      <w:proofErr w:type="spellStart"/>
      <w:r w:rsidRPr="003F3E37">
        <w:rPr>
          <w:rFonts w:ascii="Arial" w:hAnsi="Arial" w:cs="Arial"/>
        </w:rPr>
        <w:t>elektromobilność</w:t>
      </w:r>
      <w:proofErr w:type="spellEnd"/>
      <w:r w:rsidRPr="003F3E37">
        <w:rPr>
          <w:rFonts w:ascii="Arial" w:hAnsi="Arial" w:cs="Arial"/>
        </w:rPr>
        <w:t>:</w:t>
      </w:r>
    </w:p>
    <w:p w14:paraId="6C6BAF7F" w14:textId="77777777" w:rsidR="00553454" w:rsidRPr="00387C28" w:rsidRDefault="00553454" w:rsidP="00297A89">
      <w:pPr>
        <w:widowControl/>
        <w:numPr>
          <w:ilvl w:val="1"/>
          <w:numId w:val="46"/>
        </w:numPr>
        <w:spacing w:line="360" w:lineRule="auto"/>
        <w:ind w:left="1066" w:hanging="357"/>
        <w:jc w:val="both"/>
        <w:rPr>
          <w:rFonts w:ascii="Arial" w:hAnsi="Arial" w:cs="Arial"/>
          <w:sz w:val="22"/>
          <w:szCs w:val="22"/>
        </w:rPr>
      </w:pPr>
      <w:r>
        <w:rPr>
          <w:rFonts w:ascii="Arial" w:hAnsi="Arial" w:cs="Arial"/>
          <w:sz w:val="22"/>
          <w:szCs w:val="22"/>
        </w:rPr>
        <w:t>i</w:t>
      </w:r>
      <w:r w:rsidRPr="00387C28">
        <w:rPr>
          <w:rFonts w:ascii="Arial" w:hAnsi="Arial" w:cs="Arial"/>
          <w:sz w:val="22"/>
          <w:szCs w:val="22"/>
        </w:rPr>
        <w:t xml:space="preserve">nstalacja fotowoltaiczna (panele fotowoltaiczne) o mocy min. 40 </w:t>
      </w:r>
      <w:proofErr w:type="spellStart"/>
      <w:r w:rsidRPr="00387C28">
        <w:rPr>
          <w:rFonts w:ascii="Arial" w:hAnsi="Arial" w:cs="Arial"/>
          <w:sz w:val="22"/>
          <w:szCs w:val="22"/>
        </w:rPr>
        <w:t>kWp</w:t>
      </w:r>
      <w:proofErr w:type="spellEnd"/>
      <w:r w:rsidRPr="00387C28">
        <w:rPr>
          <w:rFonts w:ascii="Arial" w:hAnsi="Arial" w:cs="Arial"/>
          <w:sz w:val="22"/>
          <w:szCs w:val="22"/>
        </w:rPr>
        <w:t>;</w:t>
      </w:r>
    </w:p>
    <w:p w14:paraId="7A3897AA" w14:textId="77777777" w:rsidR="00553454" w:rsidRPr="00387C28" w:rsidRDefault="00553454" w:rsidP="00297A89">
      <w:pPr>
        <w:widowControl/>
        <w:numPr>
          <w:ilvl w:val="1"/>
          <w:numId w:val="46"/>
        </w:numPr>
        <w:spacing w:line="360" w:lineRule="auto"/>
        <w:ind w:left="1066" w:hanging="357"/>
        <w:jc w:val="both"/>
        <w:rPr>
          <w:rFonts w:ascii="Arial" w:hAnsi="Arial" w:cs="Arial"/>
          <w:sz w:val="22"/>
          <w:szCs w:val="22"/>
        </w:rPr>
      </w:pPr>
      <w:r>
        <w:rPr>
          <w:rFonts w:ascii="Arial" w:hAnsi="Arial" w:cs="Arial"/>
          <w:sz w:val="22"/>
          <w:szCs w:val="22"/>
        </w:rPr>
        <w:t>m</w:t>
      </w:r>
      <w:r w:rsidRPr="00387C28">
        <w:rPr>
          <w:rFonts w:ascii="Arial" w:hAnsi="Arial" w:cs="Arial"/>
          <w:sz w:val="22"/>
          <w:szCs w:val="22"/>
        </w:rPr>
        <w:t>odułowy magazyn energii o pojemności min. 120 kWh;</w:t>
      </w:r>
    </w:p>
    <w:p w14:paraId="681F50C3" w14:textId="77777777" w:rsidR="00553454" w:rsidRPr="00387C28" w:rsidRDefault="00553454" w:rsidP="00297A89">
      <w:pPr>
        <w:widowControl/>
        <w:numPr>
          <w:ilvl w:val="1"/>
          <w:numId w:val="46"/>
        </w:numPr>
        <w:spacing w:line="360" w:lineRule="auto"/>
        <w:ind w:left="1066" w:hanging="357"/>
        <w:jc w:val="both"/>
        <w:rPr>
          <w:rFonts w:ascii="Arial" w:hAnsi="Arial" w:cs="Arial"/>
          <w:sz w:val="22"/>
          <w:szCs w:val="22"/>
        </w:rPr>
      </w:pPr>
      <w:r w:rsidRPr="00387C28">
        <w:rPr>
          <w:rFonts w:ascii="Arial" w:hAnsi="Arial" w:cs="Arial"/>
          <w:sz w:val="22"/>
          <w:szCs w:val="22"/>
        </w:rPr>
        <w:t xml:space="preserve">3 stacje (ładowarki) samochodów elektrycznych o mocy do 20 </w:t>
      </w:r>
      <w:proofErr w:type="spellStart"/>
      <w:r w:rsidRPr="00387C28">
        <w:rPr>
          <w:rFonts w:ascii="Arial" w:hAnsi="Arial" w:cs="Arial"/>
          <w:sz w:val="22"/>
          <w:szCs w:val="22"/>
        </w:rPr>
        <w:t>kW.</w:t>
      </w:r>
      <w:proofErr w:type="spellEnd"/>
    </w:p>
    <w:p w14:paraId="146A3A5C" w14:textId="77777777" w:rsidR="00553454" w:rsidRPr="000F7CC8" w:rsidRDefault="00553454" w:rsidP="00297A89">
      <w:pPr>
        <w:widowControl/>
        <w:numPr>
          <w:ilvl w:val="0"/>
          <w:numId w:val="49"/>
        </w:numPr>
        <w:spacing w:line="360" w:lineRule="auto"/>
        <w:ind w:left="357" w:hanging="357"/>
        <w:jc w:val="both"/>
        <w:rPr>
          <w:rFonts w:ascii="Arial" w:hAnsi="Arial" w:cs="Arial"/>
          <w:sz w:val="22"/>
          <w:szCs w:val="22"/>
        </w:rPr>
      </w:pPr>
      <w:r w:rsidRPr="000F7CC8">
        <w:rPr>
          <w:rFonts w:ascii="Arial" w:hAnsi="Arial" w:cs="Arial"/>
          <w:sz w:val="22"/>
          <w:szCs w:val="22"/>
        </w:rPr>
        <w:t xml:space="preserve">Wykonawca zobowiązany jest wskazać w Analizie, czy wymogiem brzegowym poszczególnych programów jest </w:t>
      </w:r>
      <w:proofErr w:type="spellStart"/>
      <w:r w:rsidRPr="000F7CC8">
        <w:rPr>
          <w:rFonts w:ascii="Arial" w:hAnsi="Arial" w:cs="Arial"/>
          <w:sz w:val="22"/>
          <w:szCs w:val="22"/>
        </w:rPr>
        <w:t>zeroemisyjność</w:t>
      </w:r>
      <w:proofErr w:type="spellEnd"/>
      <w:r w:rsidRPr="000F7CC8">
        <w:rPr>
          <w:rFonts w:ascii="Arial" w:hAnsi="Arial" w:cs="Arial"/>
          <w:sz w:val="22"/>
          <w:szCs w:val="22"/>
        </w:rPr>
        <w:t xml:space="preserve"> lub niskoemisyjność planowanych do zakupu pojazdów, oraz w jakim stopniu wybór tradycyjnego napędu spalinowego wyklucza lub ogranicza możliwość uzyskania wsparcia.</w:t>
      </w:r>
    </w:p>
    <w:p w14:paraId="4A4D9604" w14:textId="77777777" w:rsidR="00553454" w:rsidRPr="00E12574" w:rsidRDefault="00553454" w:rsidP="00297A89">
      <w:pPr>
        <w:widowControl/>
        <w:numPr>
          <w:ilvl w:val="0"/>
          <w:numId w:val="49"/>
        </w:numPr>
        <w:spacing w:line="360" w:lineRule="auto"/>
        <w:ind w:left="357" w:hanging="357"/>
        <w:jc w:val="both"/>
        <w:rPr>
          <w:rFonts w:ascii="Arial" w:hAnsi="Arial" w:cs="Arial"/>
          <w:sz w:val="22"/>
          <w:szCs w:val="22"/>
        </w:rPr>
      </w:pPr>
      <w:r w:rsidRPr="00E12574">
        <w:rPr>
          <w:rFonts w:ascii="Arial" w:hAnsi="Arial" w:cs="Arial"/>
          <w:sz w:val="22"/>
          <w:szCs w:val="22"/>
        </w:rPr>
        <w:t>W ramach Analizy Wykonawca dokona przeglądu i szczegółowego opisu programów dostępnych w 2026 r., z uwzględnieniem następujących, dedykowanych źródeł:</w:t>
      </w:r>
    </w:p>
    <w:p w14:paraId="1D80F2F1" w14:textId="77777777" w:rsidR="00553454" w:rsidRPr="000F7CC8" w:rsidRDefault="00553454" w:rsidP="00297A89">
      <w:pPr>
        <w:widowControl/>
        <w:numPr>
          <w:ilvl w:val="0"/>
          <w:numId w:val="47"/>
        </w:numPr>
        <w:suppressAutoHyphens w:val="0"/>
        <w:spacing w:line="360" w:lineRule="auto"/>
        <w:ind w:left="714" w:hanging="357"/>
        <w:jc w:val="both"/>
        <w:rPr>
          <w:rFonts w:ascii="Arial" w:eastAsia="Times New Roman" w:hAnsi="Arial" w:cs="Arial"/>
          <w:kern w:val="0"/>
          <w:sz w:val="22"/>
          <w:szCs w:val="22"/>
          <w:lang w:eastAsia="pl-PL" w:bidi="ar-SA"/>
        </w:rPr>
      </w:pPr>
      <w:r w:rsidRPr="000F7CC8">
        <w:rPr>
          <w:rFonts w:ascii="Arial" w:eastAsia="Times New Roman" w:hAnsi="Arial" w:cs="Arial"/>
          <w:kern w:val="0"/>
          <w:sz w:val="22"/>
          <w:szCs w:val="22"/>
          <w:lang w:eastAsia="pl-PL" w:bidi="ar-SA"/>
        </w:rPr>
        <w:t xml:space="preserve">Narodowy Fundusz Ochrony Środowiska i Gospodarki Wodnej (NFOŚiGW): m.in. programy wspierające </w:t>
      </w:r>
      <w:proofErr w:type="spellStart"/>
      <w:r w:rsidRPr="000F7CC8">
        <w:rPr>
          <w:rFonts w:ascii="Arial" w:eastAsia="Times New Roman" w:hAnsi="Arial" w:cs="Arial"/>
          <w:kern w:val="0"/>
          <w:sz w:val="22"/>
          <w:szCs w:val="22"/>
          <w:lang w:eastAsia="pl-PL" w:bidi="ar-SA"/>
        </w:rPr>
        <w:t>elektromobilność</w:t>
      </w:r>
      <w:proofErr w:type="spellEnd"/>
      <w:r w:rsidRPr="000F7CC8">
        <w:rPr>
          <w:rFonts w:ascii="Arial" w:eastAsia="Times New Roman" w:hAnsi="Arial" w:cs="Arial"/>
          <w:kern w:val="0"/>
          <w:sz w:val="22"/>
          <w:szCs w:val="22"/>
          <w:lang w:eastAsia="pl-PL" w:bidi="ar-SA"/>
        </w:rPr>
        <w:t xml:space="preserve"> w spółkach komunalnych (np. dopłaty do zakupu pojazdów ciężarowych N2/N3 i infrastruktury ładowania), programy z obszaru racjonalnej gospodarki odpadami oraz transformacji energetycznej (np. „Energia Plus” dla instalacji OZE i magazynów energii);</w:t>
      </w:r>
    </w:p>
    <w:p w14:paraId="76F4D912" w14:textId="77777777" w:rsidR="00553454" w:rsidRPr="000F7CC8" w:rsidRDefault="00553454" w:rsidP="00297A89">
      <w:pPr>
        <w:widowControl/>
        <w:numPr>
          <w:ilvl w:val="0"/>
          <w:numId w:val="47"/>
        </w:numPr>
        <w:suppressAutoHyphens w:val="0"/>
        <w:spacing w:line="360" w:lineRule="auto"/>
        <w:ind w:left="714" w:hanging="357"/>
        <w:jc w:val="both"/>
        <w:rPr>
          <w:rFonts w:ascii="Arial" w:eastAsia="Times New Roman" w:hAnsi="Arial" w:cs="Arial"/>
          <w:kern w:val="0"/>
          <w:sz w:val="22"/>
          <w:szCs w:val="22"/>
          <w:lang w:eastAsia="pl-PL" w:bidi="ar-SA"/>
        </w:rPr>
      </w:pPr>
      <w:r w:rsidRPr="000F7CC8">
        <w:rPr>
          <w:rFonts w:ascii="Arial" w:eastAsia="Times New Roman" w:hAnsi="Arial" w:cs="Arial"/>
          <w:kern w:val="0"/>
          <w:sz w:val="22"/>
          <w:szCs w:val="22"/>
          <w:lang w:eastAsia="pl-PL" w:bidi="ar-SA"/>
        </w:rPr>
        <w:t>Wojewódzki Fundusz Ochrony Środowiska i Gospodarki Wodnej w Warszawie (</w:t>
      </w:r>
      <w:proofErr w:type="spellStart"/>
      <w:r w:rsidRPr="000F7CC8">
        <w:rPr>
          <w:rFonts w:ascii="Arial" w:eastAsia="Times New Roman" w:hAnsi="Arial" w:cs="Arial"/>
          <w:kern w:val="0"/>
          <w:sz w:val="22"/>
          <w:szCs w:val="22"/>
          <w:lang w:eastAsia="pl-PL" w:bidi="ar-SA"/>
        </w:rPr>
        <w:t>WFOŚiGW</w:t>
      </w:r>
      <w:proofErr w:type="spellEnd"/>
      <w:r w:rsidRPr="000F7CC8">
        <w:rPr>
          <w:rFonts w:ascii="Arial" w:eastAsia="Times New Roman" w:hAnsi="Arial" w:cs="Arial"/>
          <w:kern w:val="0"/>
          <w:sz w:val="22"/>
          <w:szCs w:val="22"/>
          <w:lang w:eastAsia="pl-PL" w:bidi="ar-SA"/>
        </w:rPr>
        <w:t>): programy dedykowane ochronie atmosfery, zapobieganiu zagrożeniom środowiska oraz wspierające gospodarkę o obiegu zamkniętym na szczeblu regionalnym;</w:t>
      </w:r>
    </w:p>
    <w:p w14:paraId="2A38795B" w14:textId="77777777" w:rsidR="00553454" w:rsidRPr="000F7CC8" w:rsidRDefault="00553454" w:rsidP="00297A89">
      <w:pPr>
        <w:widowControl/>
        <w:numPr>
          <w:ilvl w:val="0"/>
          <w:numId w:val="47"/>
        </w:numPr>
        <w:suppressAutoHyphens w:val="0"/>
        <w:spacing w:line="360" w:lineRule="auto"/>
        <w:ind w:left="714" w:hanging="357"/>
        <w:jc w:val="both"/>
        <w:rPr>
          <w:rFonts w:ascii="Arial" w:eastAsia="Times New Roman" w:hAnsi="Arial" w:cs="Arial"/>
          <w:kern w:val="0"/>
          <w:sz w:val="22"/>
          <w:szCs w:val="22"/>
          <w:lang w:eastAsia="pl-PL" w:bidi="ar-SA"/>
        </w:rPr>
      </w:pPr>
      <w:r w:rsidRPr="000F7CC8">
        <w:rPr>
          <w:rFonts w:ascii="Arial" w:eastAsia="Times New Roman" w:hAnsi="Arial" w:cs="Arial"/>
          <w:kern w:val="0"/>
          <w:sz w:val="22"/>
          <w:szCs w:val="22"/>
          <w:lang w:eastAsia="pl-PL" w:bidi="ar-SA"/>
        </w:rPr>
        <w:t>Fundusze Europejskie dla Mazowsza (FEM 2021-2027): w szczególności działania ukierunkowane na wspieranie efektywności energetycznej, rozwój energii z OZE (Priorytet II: Fundusze Europejskie na zielony rozwój Mazowsza);</w:t>
      </w:r>
    </w:p>
    <w:p w14:paraId="53946E9A" w14:textId="79F6A641" w:rsidR="00553454" w:rsidRPr="000F7CC8" w:rsidRDefault="00553454" w:rsidP="00297A89">
      <w:pPr>
        <w:widowControl/>
        <w:numPr>
          <w:ilvl w:val="0"/>
          <w:numId w:val="47"/>
        </w:numPr>
        <w:suppressAutoHyphens w:val="0"/>
        <w:spacing w:line="360" w:lineRule="auto"/>
        <w:ind w:left="714" w:hanging="357"/>
        <w:jc w:val="both"/>
        <w:rPr>
          <w:rFonts w:ascii="Arial" w:eastAsia="Times New Roman" w:hAnsi="Arial" w:cs="Arial"/>
          <w:kern w:val="0"/>
          <w:sz w:val="22"/>
          <w:szCs w:val="22"/>
          <w:lang w:eastAsia="pl-PL" w:bidi="ar-SA"/>
        </w:rPr>
      </w:pPr>
      <w:r w:rsidRPr="000F7CC8">
        <w:rPr>
          <w:rFonts w:ascii="Arial" w:eastAsia="Times New Roman" w:hAnsi="Arial" w:cs="Arial"/>
          <w:kern w:val="0"/>
          <w:sz w:val="22"/>
          <w:szCs w:val="22"/>
          <w:lang w:eastAsia="pl-PL" w:bidi="ar-SA"/>
        </w:rPr>
        <w:t>Krajowy Plan Odbudowy (KPO): komponenty związane z zieloną transformacją, w tym wsparcie dla zielonej, inteligentnej mobilności (komponent E) oraz zielonej energii i</w:t>
      </w:r>
      <w:r w:rsidR="00EE0BAC">
        <w:rPr>
          <w:rFonts w:ascii="Arial" w:eastAsia="Times New Roman" w:hAnsi="Arial" w:cs="Arial"/>
          <w:kern w:val="0"/>
          <w:sz w:val="22"/>
          <w:szCs w:val="22"/>
          <w:lang w:eastAsia="pl-PL" w:bidi="ar-SA"/>
        </w:rPr>
        <w:t> </w:t>
      </w:r>
      <w:r w:rsidRPr="000F7CC8">
        <w:rPr>
          <w:rFonts w:ascii="Arial" w:eastAsia="Times New Roman" w:hAnsi="Arial" w:cs="Arial"/>
          <w:kern w:val="0"/>
          <w:sz w:val="22"/>
          <w:szCs w:val="22"/>
          <w:lang w:eastAsia="pl-PL" w:bidi="ar-SA"/>
        </w:rPr>
        <w:t>zmniejszenia energochłonności (komponent B);</w:t>
      </w:r>
    </w:p>
    <w:p w14:paraId="0063DBEC" w14:textId="77777777" w:rsidR="00553454" w:rsidRPr="000F7CC8" w:rsidRDefault="00553454" w:rsidP="00297A89">
      <w:pPr>
        <w:widowControl/>
        <w:numPr>
          <w:ilvl w:val="0"/>
          <w:numId w:val="47"/>
        </w:numPr>
        <w:suppressAutoHyphens w:val="0"/>
        <w:spacing w:line="360" w:lineRule="auto"/>
        <w:ind w:left="714" w:hanging="357"/>
        <w:jc w:val="both"/>
        <w:rPr>
          <w:rFonts w:ascii="Arial" w:eastAsia="Times New Roman" w:hAnsi="Arial" w:cs="Arial"/>
          <w:kern w:val="0"/>
          <w:sz w:val="22"/>
          <w:szCs w:val="22"/>
          <w:lang w:eastAsia="pl-PL" w:bidi="ar-SA"/>
        </w:rPr>
      </w:pPr>
      <w:r>
        <w:rPr>
          <w:rFonts w:ascii="Arial" w:eastAsia="Times New Roman" w:hAnsi="Arial" w:cs="Arial"/>
          <w:kern w:val="0"/>
          <w:sz w:val="22"/>
          <w:szCs w:val="22"/>
          <w:lang w:eastAsia="pl-PL" w:bidi="ar-SA"/>
        </w:rPr>
        <w:t>i</w:t>
      </w:r>
      <w:r w:rsidRPr="000F7CC8">
        <w:rPr>
          <w:rFonts w:ascii="Arial" w:eastAsia="Times New Roman" w:hAnsi="Arial" w:cs="Arial"/>
          <w:kern w:val="0"/>
          <w:sz w:val="22"/>
          <w:szCs w:val="22"/>
          <w:lang w:eastAsia="pl-PL" w:bidi="ar-SA"/>
        </w:rPr>
        <w:t>nne instrumenty: np. środki z Banku Gospodarstwa Krajowego (BGK) czy dedykowane instrumenty dłużne dla podmiotów realizujących zadania własne gminy</w:t>
      </w:r>
      <w:r>
        <w:rPr>
          <w:rFonts w:ascii="Arial" w:eastAsia="Times New Roman" w:hAnsi="Arial" w:cs="Arial"/>
          <w:kern w:val="0"/>
          <w:sz w:val="22"/>
          <w:szCs w:val="22"/>
          <w:lang w:eastAsia="pl-PL" w:bidi="ar-SA"/>
        </w:rPr>
        <w:t>.</w:t>
      </w:r>
    </w:p>
    <w:p w14:paraId="11F89546" w14:textId="77777777" w:rsidR="00553454" w:rsidRPr="000F7CC8" w:rsidRDefault="00553454" w:rsidP="00DE2D2C">
      <w:pPr>
        <w:widowControl/>
        <w:numPr>
          <w:ilvl w:val="0"/>
          <w:numId w:val="49"/>
        </w:numPr>
        <w:spacing w:line="360" w:lineRule="auto"/>
        <w:ind w:left="357" w:hanging="357"/>
        <w:jc w:val="both"/>
        <w:rPr>
          <w:rFonts w:ascii="Arial" w:eastAsia="Times New Roman" w:hAnsi="Arial" w:cs="Arial"/>
          <w:kern w:val="0"/>
          <w:sz w:val="22"/>
          <w:szCs w:val="22"/>
          <w:lang w:eastAsia="pl-PL" w:bidi="ar-SA"/>
        </w:rPr>
      </w:pPr>
      <w:r w:rsidRPr="000F7CC8">
        <w:rPr>
          <w:rFonts w:ascii="Arial" w:eastAsia="Times New Roman" w:hAnsi="Arial" w:cs="Arial"/>
          <w:kern w:val="0"/>
          <w:sz w:val="22"/>
          <w:szCs w:val="22"/>
          <w:lang w:eastAsia="pl-PL" w:bidi="ar-SA"/>
        </w:rPr>
        <w:t>Dla każdego zidentyfikowanego programu/naboru, adekwatnego dla Zamawiającego, Wykonawca ustrukturyzuje informacje w Analizie według następującego schematu:</w:t>
      </w:r>
    </w:p>
    <w:p w14:paraId="08835C2D" w14:textId="77777777" w:rsidR="00553454" w:rsidRPr="000F7CC8" w:rsidRDefault="00553454" w:rsidP="00297A89">
      <w:pPr>
        <w:widowControl/>
        <w:numPr>
          <w:ilvl w:val="0"/>
          <w:numId w:val="48"/>
        </w:numPr>
        <w:suppressAutoHyphens w:val="0"/>
        <w:spacing w:line="360" w:lineRule="auto"/>
        <w:ind w:left="714" w:hanging="357"/>
        <w:jc w:val="both"/>
        <w:rPr>
          <w:rFonts w:ascii="Arial" w:eastAsia="Times New Roman" w:hAnsi="Arial" w:cs="Arial"/>
          <w:kern w:val="0"/>
          <w:sz w:val="22"/>
          <w:szCs w:val="22"/>
          <w:lang w:eastAsia="pl-PL" w:bidi="ar-SA"/>
        </w:rPr>
      </w:pPr>
      <w:r>
        <w:rPr>
          <w:rFonts w:ascii="Arial" w:eastAsia="Times New Roman" w:hAnsi="Arial" w:cs="Arial"/>
          <w:kern w:val="0"/>
          <w:sz w:val="22"/>
          <w:szCs w:val="22"/>
          <w:lang w:eastAsia="pl-PL" w:bidi="ar-SA"/>
        </w:rPr>
        <w:t>d</w:t>
      </w:r>
      <w:r w:rsidRPr="000F7CC8">
        <w:rPr>
          <w:rFonts w:ascii="Arial" w:eastAsia="Times New Roman" w:hAnsi="Arial" w:cs="Arial"/>
          <w:kern w:val="0"/>
          <w:sz w:val="22"/>
          <w:szCs w:val="22"/>
          <w:lang w:eastAsia="pl-PL" w:bidi="ar-SA"/>
        </w:rPr>
        <w:t xml:space="preserve">ane ogólne: </w:t>
      </w:r>
      <w:r>
        <w:rPr>
          <w:rFonts w:ascii="Arial" w:eastAsia="Times New Roman" w:hAnsi="Arial" w:cs="Arial"/>
          <w:kern w:val="0"/>
          <w:sz w:val="22"/>
          <w:szCs w:val="22"/>
          <w:lang w:eastAsia="pl-PL" w:bidi="ar-SA"/>
        </w:rPr>
        <w:t>n</w:t>
      </w:r>
      <w:r w:rsidRPr="000F7CC8">
        <w:rPr>
          <w:rFonts w:ascii="Arial" w:eastAsia="Times New Roman" w:hAnsi="Arial" w:cs="Arial"/>
          <w:kern w:val="0"/>
          <w:sz w:val="22"/>
          <w:szCs w:val="22"/>
          <w:lang w:eastAsia="pl-PL" w:bidi="ar-SA"/>
        </w:rPr>
        <w:t>azwa programu, nazwa instytucji ogłaszającej nabór/pośredniczącej oraz podstawa prawna</w:t>
      </w:r>
      <w:r>
        <w:rPr>
          <w:rFonts w:ascii="Arial" w:eastAsia="Times New Roman" w:hAnsi="Arial" w:cs="Arial"/>
          <w:kern w:val="0"/>
          <w:sz w:val="22"/>
          <w:szCs w:val="22"/>
          <w:lang w:eastAsia="pl-PL" w:bidi="ar-SA"/>
        </w:rPr>
        <w:t>;</w:t>
      </w:r>
    </w:p>
    <w:p w14:paraId="3273DF9B" w14:textId="5818ECBF" w:rsidR="00553454" w:rsidRPr="000F7CC8" w:rsidRDefault="00553454" w:rsidP="00297A89">
      <w:pPr>
        <w:widowControl/>
        <w:numPr>
          <w:ilvl w:val="0"/>
          <w:numId w:val="48"/>
        </w:numPr>
        <w:suppressAutoHyphens w:val="0"/>
        <w:spacing w:line="360" w:lineRule="auto"/>
        <w:ind w:left="714" w:hanging="357"/>
        <w:jc w:val="both"/>
        <w:rPr>
          <w:rFonts w:ascii="Arial" w:eastAsia="Times New Roman" w:hAnsi="Arial" w:cs="Arial"/>
          <w:kern w:val="0"/>
          <w:sz w:val="22"/>
          <w:szCs w:val="22"/>
          <w:lang w:eastAsia="pl-PL" w:bidi="ar-SA"/>
        </w:rPr>
      </w:pPr>
      <w:r>
        <w:rPr>
          <w:rFonts w:ascii="Arial" w:eastAsia="Times New Roman" w:hAnsi="Arial" w:cs="Arial"/>
          <w:kern w:val="0"/>
          <w:sz w:val="22"/>
          <w:szCs w:val="22"/>
          <w:lang w:eastAsia="pl-PL" w:bidi="ar-SA"/>
        </w:rPr>
        <w:lastRenderedPageBreak/>
        <w:t>k</w:t>
      </w:r>
      <w:r w:rsidRPr="000F7CC8">
        <w:rPr>
          <w:rFonts w:ascii="Arial" w:eastAsia="Times New Roman" w:hAnsi="Arial" w:cs="Arial"/>
          <w:kern w:val="0"/>
          <w:sz w:val="22"/>
          <w:szCs w:val="22"/>
          <w:lang w:eastAsia="pl-PL" w:bidi="ar-SA"/>
        </w:rPr>
        <w:t xml:space="preserve">walifikowalność: </w:t>
      </w:r>
      <w:r>
        <w:rPr>
          <w:rFonts w:ascii="Arial" w:eastAsia="Times New Roman" w:hAnsi="Arial" w:cs="Arial"/>
          <w:kern w:val="0"/>
          <w:sz w:val="22"/>
          <w:szCs w:val="22"/>
          <w:lang w:eastAsia="pl-PL" w:bidi="ar-SA"/>
        </w:rPr>
        <w:t>p</w:t>
      </w:r>
      <w:r w:rsidRPr="000F7CC8">
        <w:rPr>
          <w:rFonts w:ascii="Arial" w:eastAsia="Times New Roman" w:hAnsi="Arial" w:cs="Arial"/>
          <w:kern w:val="0"/>
          <w:sz w:val="22"/>
          <w:szCs w:val="22"/>
          <w:lang w:eastAsia="pl-PL" w:bidi="ar-SA"/>
        </w:rPr>
        <w:t xml:space="preserve">otwierdzenie statusu Zamawiającego jako uprawnionego wnioskodawcy oraz zestawienie, które z planowanych inwestycji (wymienionych </w:t>
      </w:r>
      <w:r w:rsidR="00EE0BAC">
        <w:rPr>
          <w:rFonts w:ascii="Arial" w:eastAsia="Times New Roman" w:hAnsi="Arial" w:cs="Arial"/>
          <w:kern w:val="0"/>
          <w:sz w:val="22"/>
          <w:szCs w:val="22"/>
          <w:lang w:eastAsia="pl-PL" w:bidi="ar-SA"/>
        </w:rPr>
        <w:t xml:space="preserve">                   </w:t>
      </w:r>
      <w:r w:rsidRPr="000F7CC8">
        <w:rPr>
          <w:rFonts w:ascii="Arial" w:eastAsia="Times New Roman" w:hAnsi="Arial" w:cs="Arial"/>
          <w:kern w:val="0"/>
          <w:sz w:val="22"/>
          <w:szCs w:val="22"/>
          <w:lang w:eastAsia="pl-PL" w:bidi="ar-SA"/>
        </w:rPr>
        <w:t xml:space="preserve">w </w:t>
      </w:r>
      <w:r w:rsidR="00E1151E">
        <w:rPr>
          <w:rFonts w:ascii="Arial" w:eastAsia="Times New Roman" w:hAnsi="Arial" w:cs="Arial"/>
          <w:kern w:val="0"/>
          <w:sz w:val="22"/>
          <w:szCs w:val="22"/>
          <w:lang w:eastAsia="pl-PL" w:bidi="ar-SA"/>
        </w:rPr>
        <w:t>ust.</w:t>
      </w:r>
      <w:r w:rsidRPr="000F7CC8">
        <w:rPr>
          <w:rFonts w:ascii="Arial" w:eastAsia="Times New Roman" w:hAnsi="Arial" w:cs="Arial"/>
          <w:kern w:val="0"/>
          <w:sz w:val="22"/>
          <w:szCs w:val="22"/>
          <w:lang w:eastAsia="pl-PL" w:bidi="ar-SA"/>
        </w:rPr>
        <w:t xml:space="preserve"> </w:t>
      </w:r>
      <w:r w:rsidR="00E1151E">
        <w:rPr>
          <w:rFonts w:ascii="Arial" w:eastAsia="Times New Roman" w:hAnsi="Arial" w:cs="Arial"/>
          <w:kern w:val="0"/>
          <w:sz w:val="22"/>
          <w:szCs w:val="22"/>
          <w:lang w:eastAsia="pl-PL" w:bidi="ar-SA"/>
        </w:rPr>
        <w:t>3</w:t>
      </w:r>
      <w:r w:rsidRPr="000F7CC8">
        <w:rPr>
          <w:rFonts w:ascii="Arial" w:eastAsia="Times New Roman" w:hAnsi="Arial" w:cs="Arial"/>
          <w:kern w:val="0"/>
          <w:sz w:val="22"/>
          <w:szCs w:val="22"/>
          <w:lang w:eastAsia="pl-PL" w:bidi="ar-SA"/>
        </w:rPr>
        <w:t>) stanowią koszty kwalifikowalne w danym naborze</w:t>
      </w:r>
      <w:r>
        <w:rPr>
          <w:rFonts w:ascii="Arial" w:eastAsia="Times New Roman" w:hAnsi="Arial" w:cs="Arial"/>
          <w:kern w:val="0"/>
          <w:sz w:val="22"/>
          <w:szCs w:val="22"/>
          <w:lang w:eastAsia="pl-PL" w:bidi="ar-SA"/>
        </w:rPr>
        <w:t>;</w:t>
      </w:r>
    </w:p>
    <w:p w14:paraId="2255FE41" w14:textId="77777777" w:rsidR="00553454" w:rsidRPr="000F7CC8" w:rsidRDefault="00553454" w:rsidP="00297A89">
      <w:pPr>
        <w:widowControl/>
        <w:numPr>
          <w:ilvl w:val="0"/>
          <w:numId w:val="48"/>
        </w:numPr>
        <w:suppressAutoHyphens w:val="0"/>
        <w:spacing w:line="360" w:lineRule="auto"/>
        <w:ind w:left="714" w:hanging="357"/>
        <w:jc w:val="both"/>
        <w:rPr>
          <w:rFonts w:ascii="Arial" w:eastAsia="Times New Roman" w:hAnsi="Arial" w:cs="Arial"/>
          <w:kern w:val="0"/>
          <w:sz w:val="22"/>
          <w:szCs w:val="22"/>
          <w:lang w:eastAsia="pl-PL" w:bidi="ar-SA"/>
        </w:rPr>
      </w:pPr>
      <w:r>
        <w:rPr>
          <w:rFonts w:ascii="Arial" w:eastAsia="Times New Roman" w:hAnsi="Arial" w:cs="Arial"/>
          <w:kern w:val="0"/>
          <w:sz w:val="22"/>
          <w:szCs w:val="22"/>
          <w:lang w:eastAsia="pl-PL" w:bidi="ar-SA"/>
        </w:rPr>
        <w:t>w</w:t>
      </w:r>
      <w:r w:rsidRPr="000F7CC8">
        <w:rPr>
          <w:rFonts w:ascii="Arial" w:eastAsia="Times New Roman" w:hAnsi="Arial" w:cs="Arial"/>
          <w:kern w:val="0"/>
          <w:sz w:val="22"/>
          <w:szCs w:val="22"/>
          <w:lang w:eastAsia="pl-PL" w:bidi="ar-SA"/>
        </w:rPr>
        <w:t xml:space="preserve">arunki finansowe: </w:t>
      </w:r>
      <w:r>
        <w:rPr>
          <w:rFonts w:ascii="Arial" w:eastAsia="Times New Roman" w:hAnsi="Arial" w:cs="Arial"/>
          <w:kern w:val="0"/>
          <w:sz w:val="22"/>
          <w:szCs w:val="22"/>
          <w:lang w:eastAsia="pl-PL" w:bidi="ar-SA"/>
        </w:rPr>
        <w:t>i</w:t>
      </w:r>
      <w:r w:rsidRPr="000F7CC8">
        <w:rPr>
          <w:rFonts w:ascii="Arial" w:eastAsia="Times New Roman" w:hAnsi="Arial" w:cs="Arial"/>
          <w:kern w:val="0"/>
          <w:sz w:val="22"/>
          <w:szCs w:val="22"/>
          <w:lang w:eastAsia="pl-PL" w:bidi="ar-SA"/>
        </w:rPr>
        <w:t>ntensywność wsparcia (maksymalny % dofinansowania), kwoty minimalne/maksymalne, forma wsparcia (np. dotacja bezzwrotna, pożyczka preferencyjna z opcją umorzenia) oraz zasady wkładu własnego</w:t>
      </w:r>
      <w:r>
        <w:rPr>
          <w:rFonts w:ascii="Arial" w:eastAsia="Times New Roman" w:hAnsi="Arial" w:cs="Arial"/>
          <w:kern w:val="0"/>
          <w:sz w:val="22"/>
          <w:szCs w:val="22"/>
          <w:lang w:eastAsia="pl-PL" w:bidi="ar-SA"/>
        </w:rPr>
        <w:t>;</w:t>
      </w:r>
    </w:p>
    <w:p w14:paraId="5807D176" w14:textId="77777777" w:rsidR="00553454" w:rsidRPr="000F7CC8" w:rsidRDefault="00553454" w:rsidP="00297A89">
      <w:pPr>
        <w:widowControl/>
        <w:numPr>
          <w:ilvl w:val="0"/>
          <w:numId w:val="48"/>
        </w:numPr>
        <w:suppressAutoHyphens w:val="0"/>
        <w:spacing w:line="360" w:lineRule="auto"/>
        <w:ind w:left="714" w:hanging="357"/>
        <w:jc w:val="both"/>
        <w:rPr>
          <w:rFonts w:ascii="Arial" w:eastAsia="Times New Roman" w:hAnsi="Arial" w:cs="Arial"/>
          <w:kern w:val="0"/>
          <w:sz w:val="22"/>
          <w:szCs w:val="22"/>
          <w:lang w:eastAsia="pl-PL" w:bidi="ar-SA"/>
        </w:rPr>
      </w:pPr>
      <w:r>
        <w:rPr>
          <w:rFonts w:ascii="Arial" w:eastAsia="Times New Roman" w:hAnsi="Arial" w:cs="Arial"/>
          <w:kern w:val="0"/>
          <w:sz w:val="22"/>
          <w:szCs w:val="22"/>
          <w:lang w:eastAsia="pl-PL" w:bidi="ar-SA"/>
        </w:rPr>
        <w:t>p</w:t>
      </w:r>
      <w:r w:rsidRPr="000F7CC8">
        <w:rPr>
          <w:rFonts w:ascii="Arial" w:eastAsia="Times New Roman" w:hAnsi="Arial" w:cs="Arial"/>
          <w:kern w:val="0"/>
          <w:sz w:val="22"/>
          <w:szCs w:val="22"/>
          <w:lang w:eastAsia="pl-PL" w:bidi="ar-SA"/>
        </w:rPr>
        <w:t xml:space="preserve">rocedura aplikacyjna: </w:t>
      </w:r>
      <w:r>
        <w:rPr>
          <w:rFonts w:ascii="Arial" w:eastAsia="Times New Roman" w:hAnsi="Arial" w:cs="Arial"/>
          <w:kern w:val="0"/>
          <w:sz w:val="22"/>
          <w:szCs w:val="22"/>
          <w:lang w:eastAsia="pl-PL" w:bidi="ar-SA"/>
        </w:rPr>
        <w:t>t</w:t>
      </w:r>
      <w:r w:rsidRPr="000F7CC8">
        <w:rPr>
          <w:rFonts w:ascii="Arial" w:eastAsia="Times New Roman" w:hAnsi="Arial" w:cs="Arial"/>
          <w:kern w:val="0"/>
          <w:sz w:val="22"/>
          <w:szCs w:val="22"/>
          <w:lang w:eastAsia="pl-PL" w:bidi="ar-SA"/>
        </w:rPr>
        <w:t>erminy naborów zaplanowane na rok 2026, ramy czasowe oceny wniosków, tryb wyboru (konkurencyjny/niekonkurencyjny)</w:t>
      </w:r>
      <w:r>
        <w:rPr>
          <w:rFonts w:ascii="Arial" w:eastAsia="Times New Roman" w:hAnsi="Arial" w:cs="Arial"/>
          <w:kern w:val="0"/>
          <w:sz w:val="22"/>
          <w:szCs w:val="22"/>
          <w:lang w:eastAsia="pl-PL" w:bidi="ar-SA"/>
        </w:rPr>
        <w:t>;</w:t>
      </w:r>
    </w:p>
    <w:p w14:paraId="3EFB9181" w14:textId="77777777" w:rsidR="00553454" w:rsidRDefault="00553454" w:rsidP="00297A89">
      <w:pPr>
        <w:widowControl/>
        <w:numPr>
          <w:ilvl w:val="0"/>
          <w:numId w:val="48"/>
        </w:numPr>
        <w:suppressAutoHyphens w:val="0"/>
        <w:spacing w:line="360" w:lineRule="auto"/>
        <w:ind w:left="714" w:hanging="357"/>
        <w:jc w:val="both"/>
        <w:rPr>
          <w:rFonts w:ascii="Arial" w:eastAsia="Times New Roman" w:hAnsi="Arial" w:cs="Arial"/>
          <w:kern w:val="0"/>
          <w:sz w:val="22"/>
          <w:szCs w:val="22"/>
          <w:lang w:eastAsia="pl-PL" w:bidi="ar-SA"/>
        </w:rPr>
      </w:pPr>
      <w:r>
        <w:rPr>
          <w:rFonts w:ascii="Arial" w:eastAsia="Times New Roman" w:hAnsi="Arial" w:cs="Arial"/>
          <w:kern w:val="0"/>
          <w:sz w:val="22"/>
          <w:szCs w:val="22"/>
          <w:lang w:eastAsia="pl-PL" w:bidi="ar-SA"/>
        </w:rPr>
        <w:t>w</w:t>
      </w:r>
      <w:r w:rsidRPr="000F7CC8">
        <w:rPr>
          <w:rFonts w:ascii="Arial" w:eastAsia="Times New Roman" w:hAnsi="Arial" w:cs="Arial"/>
          <w:kern w:val="0"/>
          <w:sz w:val="22"/>
          <w:szCs w:val="22"/>
          <w:lang w:eastAsia="pl-PL" w:bidi="ar-SA"/>
        </w:rPr>
        <w:t xml:space="preserve">ymagania formalno-techniczne: </w:t>
      </w:r>
      <w:r>
        <w:rPr>
          <w:rFonts w:ascii="Arial" w:eastAsia="Times New Roman" w:hAnsi="Arial" w:cs="Arial"/>
          <w:kern w:val="0"/>
          <w:sz w:val="22"/>
          <w:szCs w:val="22"/>
          <w:lang w:eastAsia="pl-PL" w:bidi="ar-SA"/>
        </w:rPr>
        <w:t>w</w:t>
      </w:r>
      <w:r w:rsidRPr="000F7CC8">
        <w:rPr>
          <w:rFonts w:ascii="Arial" w:eastAsia="Times New Roman" w:hAnsi="Arial" w:cs="Arial"/>
          <w:kern w:val="0"/>
          <w:sz w:val="22"/>
          <w:szCs w:val="22"/>
          <w:lang w:eastAsia="pl-PL" w:bidi="ar-SA"/>
        </w:rPr>
        <w:t>ykaz niezbędnych dokumentów, jakie Zamawiający musi przygotować przed złożeniem wniosku (np. audyty energetyczne, pozwolenia na budowę, decyzje środowiskowe, studium wykonalności).</w:t>
      </w:r>
    </w:p>
    <w:p w14:paraId="7A245780" w14:textId="77468DB8" w:rsidR="00DE2D2C" w:rsidRPr="00DE2D2C" w:rsidRDefault="00DE2D2C" w:rsidP="00DE2D2C">
      <w:pPr>
        <w:pStyle w:val="Akapitzlist"/>
        <w:numPr>
          <w:ilvl w:val="0"/>
          <w:numId w:val="49"/>
        </w:numPr>
        <w:suppressAutoHyphens w:val="0"/>
        <w:spacing w:after="120" w:line="360" w:lineRule="auto"/>
        <w:ind w:left="357" w:hanging="357"/>
        <w:jc w:val="both"/>
        <w:rPr>
          <w:rFonts w:ascii="Arial" w:eastAsia="Times New Roman" w:hAnsi="Arial" w:cs="Arial"/>
          <w:kern w:val="0"/>
          <w:lang w:eastAsia="pl-PL" w:bidi="ar-SA"/>
        </w:rPr>
      </w:pPr>
      <w:r>
        <w:rPr>
          <w:rFonts w:ascii="Arial" w:eastAsia="Times New Roman" w:hAnsi="Arial" w:cs="Arial"/>
          <w:kern w:val="0"/>
          <w:lang w:eastAsia="pl-PL" w:bidi="ar-SA"/>
        </w:rPr>
        <w:t>Termin realizacji zamówienia: 3 tygodnie od dnia podpisania Umowy.</w:t>
      </w:r>
    </w:p>
    <w:p w14:paraId="74BE8D7C" w14:textId="00A5BB67" w:rsidR="000175C7" w:rsidRDefault="000175C7" w:rsidP="00DE2D2C">
      <w:pPr>
        <w:pStyle w:val="Akapitzlist"/>
        <w:shd w:val="clear" w:color="auto" w:fill="FFFFFF"/>
        <w:spacing w:after="0" w:line="240" w:lineRule="auto"/>
        <w:ind w:left="0"/>
        <w:jc w:val="center"/>
        <w:rPr>
          <w:rFonts w:ascii="Arial" w:hAnsi="Arial" w:cs="Arial"/>
          <w:b/>
          <w:color w:val="000000"/>
        </w:rPr>
      </w:pPr>
      <w:r>
        <w:rPr>
          <w:rFonts w:ascii="Arial" w:hAnsi="Arial" w:cs="Arial"/>
          <w:b/>
          <w:color w:val="000000"/>
        </w:rPr>
        <w:t>§</w:t>
      </w:r>
      <w:r w:rsidR="0085540D">
        <w:rPr>
          <w:rFonts w:ascii="Arial" w:hAnsi="Arial" w:cs="Arial"/>
          <w:b/>
          <w:color w:val="000000"/>
        </w:rPr>
        <w:t xml:space="preserve"> </w:t>
      </w:r>
      <w:r>
        <w:rPr>
          <w:rFonts w:ascii="Arial" w:hAnsi="Arial" w:cs="Arial"/>
          <w:b/>
          <w:color w:val="000000"/>
        </w:rPr>
        <w:t>2</w:t>
      </w:r>
    </w:p>
    <w:p w14:paraId="4D46D345" w14:textId="77777777" w:rsidR="000175C7" w:rsidRDefault="000175C7" w:rsidP="00D44897">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2D75F652" w:rsidR="000175C7" w:rsidRDefault="000175C7" w:rsidP="00792421">
      <w:pPr>
        <w:widowControl/>
        <w:numPr>
          <w:ilvl w:val="0"/>
          <w:numId w:val="18"/>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do wykonania Umowy z należytą starannością wynikającą </w:t>
      </w:r>
      <w:r w:rsidR="005D707F">
        <w:rPr>
          <w:rFonts w:ascii="Arial" w:hAnsi="Arial" w:cs="Arial"/>
          <w:sz w:val="22"/>
          <w:szCs w:val="22"/>
        </w:rPr>
        <w:t xml:space="preserve">   </w:t>
      </w:r>
      <w:r>
        <w:rPr>
          <w:rFonts w:ascii="Arial" w:hAnsi="Arial" w:cs="Arial"/>
          <w:sz w:val="22"/>
          <w:szCs w:val="22"/>
        </w:rPr>
        <w:t>z</w:t>
      </w:r>
      <w:r w:rsidR="00792421">
        <w:rPr>
          <w:rFonts w:ascii="Arial" w:hAnsi="Arial" w:cs="Arial"/>
          <w:sz w:val="22"/>
          <w:szCs w:val="22"/>
        </w:rPr>
        <w:t> </w:t>
      </w:r>
      <w:r>
        <w:rPr>
          <w:rFonts w:ascii="Arial" w:hAnsi="Arial" w:cs="Arial"/>
          <w:sz w:val="22"/>
          <w:szCs w:val="22"/>
        </w:rPr>
        <w:t>zawodowego charakteru jego działalności oraz oświadcza, iż posiada w tym zakresie odpowiednie doświadczenie i wymagane uprawnienia.</w:t>
      </w:r>
    </w:p>
    <w:p w14:paraId="6911A56F" w14:textId="2877AD67" w:rsidR="00DB4721" w:rsidRDefault="00DB4721" w:rsidP="00792421">
      <w:pPr>
        <w:widowControl/>
        <w:numPr>
          <w:ilvl w:val="0"/>
          <w:numId w:val="18"/>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przekaże Raport w wersji elektronicznej na adres e-mail: </w:t>
      </w:r>
      <w:hyperlink r:id="rId8" w:history="1">
        <w:r w:rsidR="00792421" w:rsidRPr="009A7512">
          <w:rPr>
            <w:rStyle w:val="Hipercze"/>
            <w:rFonts w:ascii="Arial" w:hAnsi="Arial" w:cs="Arial"/>
            <w:sz w:val="22"/>
            <w:szCs w:val="22"/>
          </w:rPr>
          <w:t>sekretariat@zgkgrodzisk.pl</w:t>
        </w:r>
      </w:hyperlink>
      <w:r w:rsidR="00792421">
        <w:rPr>
          <w:rFonts w:ascii="Arial" w:hAnsi="Arial" w:cs="Arial"/>
          <w:sz w:val="22"/>
          <w:szCs w:val="22"/>
        </w:rPr>
        <w:t xml:space="preserve"> </w:t>
      </w:r>
    </w:p>
    <w:p w14:paraId="2DCBFCA9" w14:textId="6BE01621" w:rsidR="000175C7" w:rsidRDefault="000175C7" w:rsidP="00792421">
      <w:pPr>
        <w:widowControl/>
        <w:numPr>
          <w:ilvl w:val="0"/>
          <w:numId w:val="18"/>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 </w:t>
      </w:r>
      <w:r w:rsidR="00DB4721">
        <w:rPr>
          <w:rFonts w:ascii="Arial" w:hAnsi="Arial" w:cs="Arial"/>
          <w:sz w:val="22"/>
          <w:szCs w:val="22"/>
        </w:rPr>
        <w:t>terminie do 7 dni od dnia przekazania Raportu Zamawiający ma prawo zgłosić swoje uwagi lub</w:t>
      </w:r>
      <w:r w:rsidR="00553454">
        <w:rPr>
          <w:rFonts w:ascii="Arial" w:hAnsi="Arial" w:cs="Arial"/>
          <w:sz w:val="22"/>
          <w:szCs w:val="22"/>
        </w:rPr>
        <w:t xml:space="preserve"> pytania</w:t>
      </w:r>
      <w:r w:rsidR="00792421">
        <w:rPr>
          <w:rFonts w:ascii="Arial" w:hAnsi="Arial" w:cs="Arial"/>
          <w:sz w:val="22"/>
          <w:szCs w:val="22"/>
        </w:rPr>
        <w:t>,</w:t>
      </w:r>
      <w:r w:rsidR="00553454">
        <w:rPr>
          <w:rFonts w:ascii="Arial" w:hAnsi="Arial" w:cs="Arial"/>
          <w:sz w:val="22"/>
          <w:szCs w:val="22"/>
        </w:rPr>
        <w:t xml:space="preserve"> a tym samym</w:t>
      </w:r>
      <w:r w:rsidR="00DB4721">
        <w:rPr>
          <w:rFonts w:ascii="Arial" w:hAnsi="Arial" w:cs="Arial"/>
          <w:sz w:val="22"/>
          <w:szCs w:val="22"/>
        </w:rPr>
        <w:t xml:space="preserve"> konieczność doprecyzowania Raportu </w:t>
      </w:r>
      <w:r w:rsidR="00A64733">
        <w:rPr>
          <w:rFonts w:ascii="Arial" w:hAnsi="Arial" w:cs="Arial"/>
          <w:sz w:val="22"/>
          <w:szCs w:val="22"/>
        </w:rPr>
        <w:t xml:space="preserve">na adres e-mail Wykonawcy </w:t>
      </w:r>
      <w:r w:rsidR="00792421">
        <w:rPr>
          <w:rFonts w:ascii="Arial" w:hAnsi="Arial" w:cs="Arial"/>
          <w:sz w:val="22"/>
          <w:szCs w:val="22"/>
        </w:rPr>
        <w:t>……….</w:t>
      </w:r>
      <w:r w:rsidR="00A64733" w:rsidRPr="00792421">
        <w:rPr>
          <w:rFonts w:ascii="Arial" w:hAnsi="Arial" w:cs="Arial"/>
          <w:sz w:val="22"/>
          <w:szCs w:val="22"/>
        </w:rPr>
        <w:t>………………</w:t>
      </w:r>
      <w:r w:rsidRPr="00792421">
        <w:rPr>
          <w:rFonts w:ascii="Arial" w:hAnsi="Arial" w:cs="Arial"/>
          <w:sz w:val="22"/>
          <w:szCs w:val="22"/>
        </w:rPr>
        <w:t>.</w:t>
      </w:r>
    </w:p>
    <w:p w14:paraId="05A89AD1" w14:textId="636F53CF" w:rsidR="000175C7" w:rsidRDefault="000175C7" w:rsidP="00792421">
      <w:pPr>
        <w:pStyle w:val="Akapitzlist"/>
        <w:numPr>
          <w:ilvl w:val="0"/>
          <w:numId w:val="18"/>
        </w:numPr>
        <w:tabs>
          <w:tab w:val="left" w:pos="-1985"/>
        </w:tabs>
        <w:suppressAutoHyphens w:val="0"/>
        <w:spacing w:after="0" w:line="360" w:lineRule="auto"/>
        <w:ind w:left="357" w:hanging="357"/>
        <w:jc w:val="both"/>
        <w:rPr>
          <w:rFonts w:ascii="Arial" w:hAnsi="Arial" w:cs="Arial"/>
        </w:rPr>
      </w:pPr>
      <w:r>
        <w:rPr>
          <w:rFonts w:ascii="Arial" w:hAnsi="Arial" w:cs="Arial"/>
        </w:rPr>
        <w:t xml:space="preserve">W przypadku, o którym mowa w ust. </w:t>
      </w:r>
      <w:r w:rsidR="00553454">
        <w:rPr>
          <w:rFonts w:ascii="Arial" w:hAnsi="Arial" w:cs="Arial"/>
        </w:rPr>
        <w:t>3</w:t>
      </w:r>
      <w:r>
        <w:rPr>
          <w:rFonts w:ascii="Arial" w:hAnsi="Arial" w:cs="Arial"/>
        </w:rPr>
        <w:t xml:space="preserve"> powyżej Wykonawca zobowiązuje się</w:t>
      </w:r>
      <w:r w:rsidR="00553454">
        <w:rPr>
          <w:rFonts w:ascii="Arial" w:hAnsi="Arial" w:cs="Arial"/>
        </w:rPr>
        <w:t>,</w:t>
      </w:r>
      <w:r>
        <w:rPr>
          <w:rFonts w:ascii="Arial" w:hAnsi="Arial" w:cs="Arial"/>
        </w:rPr>
        <w:t xml:space="preserve">  w terminie </w:t>
      </w:r>
      <w:r w:rsidR="00553454">
        <w:rPr>
          <w:rFonts w:ascii="Arial" w:hAnsi="Arial" w:cs="Arial"/>
        </w:rPr>
        <w:t>5</w:t>
      </w:r>
      <w:r>
        <w:rPr>
          <w:rFonts w:ascii="Arial" w:hAnsi="Arial" w:cs="Arial"/>
        </w:rPr>
        <w:t xml:space="preserve"> dni od dnia zgłoszenia przez Zamawiającego uwag lub </w:t>
      </w:r>
      <w:r w:rsidR="00553454">
        <w:rPr>
          <w:rFonts w:ascii="Arial" w:hAnsi="Arial" w:cs="Arial"/>
        </w:rPr>
        <w:t xml:space="preserve">pytań, </w:t>
      </w:r>
      <w:r>
        <w:rPr>
          <w:rFonts w:ascii="Arial" w:hAnsi="Arial" w:cs="Arial"/>
        </w:rPr>
        <w:t xml:space="preserve">do </w:t>
      </w:r>
      <w:r w:rsidR="00DB4721">
        <w:rPr>
          <w:rFonts w:ascii="Arial" w:hAnsi="Arial" w:cs="Arial"/>
        </w:rPr>
        <w:t xml:space="preserve">przekazania Raportu po uwzględnieniu uwag </w:t>
      </w:r>
      <w:r w:rsidR="00553454">
        <w:rPr>
          <w:rFonts w:ascii="Arial" w:hAnsi="Arial" w:cs="Arial"/>
        </w:rPr>
        <w:t xml:space="preserve">lub odpowiednio odpowiedzi na pytania </w:t>
      </w:r>
      <w:r w:rsidR="00DB4721">
        <w:rPr>
          <w:rFonts w:ascii="Arial" w:hAnsi="Arial" w:cs="Arial"/>
        </w:rPr>
        <w:t>Zamawiającego</w:t>
      </w:r>
      <w:r>
        <w:rPr>
          <w:rFonts w:ascii="Arial" w:hAnsi="Arial" w:cs="Arial"/>
        </w:rPr>
        <w:t xml:space="preserve">. W takiej sytuacji Zamawiający dokonana ponownej weryfikacji. Nie umniejsza to odpowiedzialności Wykonawcy określonej w § </w:t>
      </w:r>
      <w:r w:rsidR="00617F35">
        <w:rPr>
          <w:rFonts w:ascii="Arial" w:hAnsi="Arial" w:cs="Arial"/>
        </w:rPr>
        <w:t>5</w:t>
      </w:r>
      <w:r>
        <w:rPr>
          <w:rFonts w:ascii="Arial" w:hAnsi="Arial" w:cs="Arial"/>
        </w:rPr>
        <w:t xml:space="preserve"> Umowy. </w:t>
      </w:r>
    </w:p>
    <w:p w14:paraId="3047F8FA" w14:textId="05B15F68" w:rsidR="00143D03" w:rsidRPr="0061638B" w:rsidRDefault="00DB4721" w:rsidP="00792421">
      <w:pPr>
        <w:widowControl/>
        <w:numPr>
          <w:ilvl w:val="0"/>
          <w:numId w:val="18"/>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Przyjęcie Raportu zostanie potwierdzone</w:t>
      </w:r>
      <w:r w:rsidR="00143D03" w:rsidRPr="0061638B">
        <w:rPr>
          <w:rFonts w:ascii="Arial" w:hAnsi="Arial" w:cs="Arial"/>
          <w:sz w:val="22"/>
          <w:szCs w:val="22"/>
        </w:rPr>
        <w:t xml:space="preserve"> </w:t>
      </w:r>
      <w:r>
        <w:rPr>
          <w:rFonts w:ascii="Arial" w:hAnsi="Arial" w:cs="Arial"/>
          <w:sz w:val="22"/>
          <w:szCs w:val="22"/>
        </w:rPr>
        <w:t>podpisaniem</w:t>
      </w:r>
      <w:r w:rsidR="00143D03" w:rsidRPr="0061638B">
        <w:rPr>
          <w:rFonts w:ascii="Arial" w:hAnsi="Arial" w:cs="Arial"/>
          <w:sz w:val="22"/>
          <w:szCs w:val="22"/>
        </w:rPr>
        <w:t xml:space="preserve"> protoko</w:t>
      </w:r>
      <w:r>
        <w:rPr>
          <w:rFonts w:ascii="Arial" w:hAnsi="Arial" w:cs="Arial"/>
          <w:sz w:val="22"/>
          <w:szCs w:val="22"/>
        </w:rPr>
        <w:t>łu</w:t>
      </w:r>
      <w:r w:rsidR="00143D03" w:rsidRPr="0061638B">
        <w:rPr>
          <w:rFonts w:ascii="Arial" w:hAnsi="Arial" w:cs="Arial"/>
          <w:sz w:val="22"/>
          <w:szCs w:val="22"/>
        </w:rPr>
        <w:t xml:space="preserve"> odbioru</w:t>
      </w:r>
      <w:r w:rsidR="00A5078D">
        <w:rPr>
          <w:rFonts w:ascii="Arial" w:hAnsi="Arial" w:cs="Arial"/>
          <w:sz w:val="22"/>
          <w:szCs w:val="22"/>
        </w:rPr>
        <w:t>, którego wzór stanowi załącznik nr 1 do Umowy</w:t>
      </w:r>
      <w:r w:rsidR="00143D03" w:rsidRPr="0061638B">
        <w:rPr>
          <w:rFonts w:ascii="Arial" w:hAnsi="Arial" w:cs="Arial"/>
          <w:sz w:val="22"/>
          <w:szCs w:val="22"/>
        </w:rPr>
        <w:t xml:space="preserve">. </w:t>
      </w:r>
    </w:p>
    <w:p w14:paraId="1EF2FE2D" w14:textId="5C6135F0" w:rsidR="00553454" w:rsidRPr="00E94B75" w:rsidRDefault="00553454" w:rsidP="00792421">
      <w:pPr>
        <w:widowControl/>
        <w:numPr>
          <w:ilvl w:val="0"/>
          <w:numId w:val="18"/>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1114A48D" w14:textId="77777777" w:rsidR="000175C7" w:rsidRDefault="000175C7" w:rsidP="00792421">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50B26A0" w14:textId="77777777" w:rsidR="00A20C3B" w:rsidRPr="00A20C3B" w:rsidRDefault="00A20C3B" w:rsidP="00553454">
      <w:pPr>
        <w:shd w:val="clear" w:color="auto" w:fill="FFFFFF"/>
        <w:autoSpaceDE w:val="0"/>
        <w:spacing w:line="360" w:lineRule="auto"/>
        <w:jc w:val="center"/>
        <w:rPr>
          <w:rFonts w:ascii="Arial" w:hAnsi="Arial" w:cs="Arial"/>
          <w:b/>
          <w:bCs/>
          <w:color w:val="000000"/>
          <w:sz w:val="22"/>
          <w:szCs w:val="22"/>
        </w:rPr>
      </w:pPr>
      <w:r w:rsidRPr="00A20C3B">
        <w:rPr>
          <w:rFonts w:ascii="Arial" w:hAnsi="Arial" w:cs="Arial"/>
          <w:b/>
          <w:bCs/>
          <w:color w:val="000000"/>
          <w:sz w:val="22"/>
          <w:szCs w:val="22"/>
        </w:rPr>
        <w:t>Prawa autorskie</w:t>
      </w:r>
    </w:p>
    <w:p w14:paraId="27D5AFFA" w14:textId="06317A9E" w:rsidR="00A20C3B" w:rsidRPr="00A20C3B" w:rsidRDefault="00A20C3B" w:rsidP="00792421">
      <w:pPr>
        <w:numPr>
          <w:ilvl w:val="1"/>
          <w:numId w:val="35"/>
        </w:numPr>
        <w:shd w:val="clear" w:color="auto" w:fill="FFFFFF"/>
        <w:autoSpaceDE w:val="0"/>
        <w:spacing w:line="360" w:lineRule="auto"/>
        <w:ind w:left="357" w:hanging="357"/>
        <w:jc w:val="both"/>
        <w:rPr>
          <w:rFonts w:ascii="Arial" w:hAnsi="Arial" w:cs="Arial"/>
          <w:bCs/>
          <w:color w:val="000000"/>
          <w:sz w:val="22"/>
          <w:szCs w:val="22"/>
        </w:rPr>
      </w:pPr>
      <w:r w:rsidRPr="00A20C3B">
        <w:rPr>
          <w:rFonts w:ascii="Arial" w:hAnsi="Arial" w:cs="Arial"/>
          <w:bCs/>
          <w:color w:val="000000"/>
          <w:sz w:val="22"/>
          <w:szCs w:val="22"/>
        </w:rPr>
        <w:t xml:space="preserve">Wykonawca przenosi na Zamawiającego, </w:t>
      </w:r>
      <w:r w:rsidR="00D44897" w:rsidRPr="00D44897">
        <w:rPr>
          <w:rFonts w:ascii="Arial" w:hAnsi="Arial" w:cs="Arial"/>
          <w:bCs/>
          <w:color w:val="000000"/>
          <w:sz w:val="22"/>
          <w:szCs w:val="22"/>
        </w:rPr>
        <w:t>w ramach wynagrodzenia określonego w</w:t>
      </w:r>
      <w:r w:rsidR="00792421">
        <w:rPr>
          <w:rFonts w:ascii="Arial" w:hAnsi="Arial" w:cs="Arial"/>
          <w:bCs/>
          <w:color w:val="000000"/>
          <w:sz w:val="22"/>
          <w:szCs w:val="22"/>
        </w:rPr>
        <w:t> </w:t>
      </w:r>
      <w:r w:rsidR="00D44897" w:rsidRPr="00D44897">
        <w:rPr>
          <w:rFonts w:ascii="Arial" w:hAnsi="Arial" w:cs="Arial"/>
          <w:bCs/>
          <w:color w:val="000000"/>
          <w:sz w:val="22"/>
          <w:szCs w:val="22"/>
        </w:rPr>
        <w:t>Umowie</w:t>
      </w:r>
      <w:r w:rsidR="00D44897">
        <w:rPr>
          <w:rFonts w:ascii="Arial" w:hAnsi="Arial" w:cs="Arial"/>
          <w:bCs/>
          <w:color w:val="000000"/>
          <w:sz w:val="22"/>
          <w:szCs w:val="22"/>
        </w:rPr>
        <w:t xml:space="preserve"> i</w:t>
      </w:r>
      <w:r w:rsidR="00D44897" w:rsidRPr="00D44897">
        <w:rPr>
          <w:rFonts w:ascii="Arial" w:hAnsi="Arial" w:cs="Arial"/>
          <w:bCs/>
          <w:color w:val="000000"/>
          <w:sz w:val="22"/>
          <w:szCs w:val="22"/>
        </w:rPr>
        <w:t xml:space="preserve"> </w:t>
      </w:r>
      <w:r w:rsidRPr="00A20C3B">
        <w:rPr>
          <w:rFonts w:ascii="Arial" w:hAnsi="Arial" w:cs="Arial"/>
          <w:bCs/>
          <w:color w:val="000000"/>
          <w:sz w:val="22"/>
          <w:szCs w:val="22"/>
        </w:rPr>
        <w:t>z chwilą podpisania protokołu odbioru</w:t>
      </w:r>
      <w:r w:rsidR="00D44897">
        <w:rPr>
          <w:rFonts w:ascii="Arial" w:hAnsi="Arial" w:cs="Arial"/>
          <w:bCs/>
          <w:color w:val="000000"/>
          <w:sz w:val="22"/>
          <w:szCs w:val="22"/>
        </w:rPr>
        <w:t xml:space="preserve">, nieograniczone czasowo ani </w:t>
      </w:r>
      <w:r w:rsidR="00B633E6">
        <w:rPr>
          <w:rFonts w:ascii="Arial" w:hAnsi="Arial" w:cs="Arial"/>
          <w:bCs/>
          <w:color w:val="000000"/>
          <w:sz w:val="22"/>
          <w:szCs w:val="22"/>
        </w:rPr>
        <w:t>terytorialnie</w:t>
      </w:r>
      <w:r w:rsidR="00D44897">
        <w:rPr>
          <w:rFonts w:ascii="Arial" w:hAnsi="Arial" w:cs="Arial"/>
          <w:bCs/>
          <w:color w:val="000000"/>
          <w:sz w:val="22"/>
          <w:szCs w:val="22"/>
        </w:rPr>
        <w:t xml:space="preserve"> </w:t>
      </w:r>
      <w:r w:rsidRPr="00A20C3B">
        <w:rPr>
          <w:rFonts w:ascii="Arial" w:hAnsi="Arial" w:cs="Arial"/>
          <w:bCs/>
          <w:color w:val="000000"/>
          <w:sz w:val="22"/>
          <w:szCs w:val="22"/>
        </w:rPr>
        <w:t xml:space="preserve">autorskie prawa majątkowe do </w:t>
      </w:r>
      <w:r w:rsidR="00553454">
        <w:rPr>
          <w:rFonts w:ascii="Arial" w:hAnsi="Arial" w:cs="Arial"/>
          <w:bCs/>
          <w:color w:val="000000"/>
          <w:sz w:val="22"/>
          <w:szCs w:val="22"/>
        </w:rPr>
        <w:t>Analizy</w:t>
      </w:r>
      <w:r w:rsidRPr="00A20C3B">
        <w:rPr>
          <w:rFonts w:ascii="Arial" w:hAnsi="Arial" w:cs="Arial"/>
          <w:bCs/>
          <w:color w:val="000000"/>
          <w:sz w:val="22"/>
          <w:szCs w:val="22"/>
        </w:rPr>
        <w:t>, na następujących polach eksploatacji:</w:t>
      </w:r>
    </w:p>
    <w:p w14:paraId="4BCCDA38" w14:textId="1A72F308" w:rsidR="00A20C3B" w:rsidRPr="00A20C3B" w:rsidRDefault="00EE0BAC" w:rsidP="00792421">
      <w:pPr>
        <w:numPr>
          <w:ilvl w:val="2"/>
          <w:numId w:val="36"/>
        </w:numPr>
        <w:shd w:val="clear" w:color="auto" w:fill="FFFFFF"/>
        <w:autoSpaceDE w:val="0"/>
        <w:spacing w:line="360" w:lineRule="auto"/>
        <w:ind w:left="714" w:hanging="357"/>
        <w:jc w:val="both"/>
        <w:rPr>
          <w:rFonts w:ascii="Arial" w:hAnsi="Arial" w:cs="Arial"/>
          <w:bCs/>
          <w:color w:val="000000"/>
          <w:sz w:val="22"/>
          <w:szCs w:val="22"/>
        </w:rPr>
      </w:pPr>
      <w:r>
        <w:rPr>
          <w:rFonts w:ascii="Arial" w:hAnsi="Arial" w:cs="Arial"/>
          <w:bCs/>
          <w:color w:val="000000"/>
          <w:sz w:val="22"/>
          <w:szCs w:val="22"/>
        </w:rPr>
        <w:lastRenderedPageBreak/>
        <w:t>u</w:t>
      </w:r>
      <w:r w:rsidR="00A20C3B" w:rsidRPr="00A20C3B">
        <w:rPr>
          <w:rFonts w:ascii="Arial" w:hAnsi="Arial" w:cs="Arial"/>
          <w:bCs/>
          <w:color w:val="000000"/>
          <w:sz w:val="22"/>
          <w:szCs w:val="22"/>
        </w:rPr>
        <w:t>trwalanie</w:t>
      </w:r>
      <w:r>
        <w:rPr>
          <w:rFonts w:ascii="Arial" w:hAnsi="Arial" w:cs="Arial"/>
          <w:bCs/>
          <w:color w:val="000000"/>
          <w:sz w:val="22"/>
          <w:szCs w:val="22"/>
        </w:rPr>
        <w:t>;</w:t>
      </w:r>
      <w:r w:rsidR="00A20C3B" w:rsidRPr="00A20C3B">
        <w:rPr>
          <w:rFonts w:ascii="Arial" w:hAnsi="Arial" w:cs="Arial"/>
          <w:bCs/>
          <w:color w:val="000000"/>
          <w:sz w:val="22"/>
          <w:szCs w:val="22"/>
        </w:rPr>
        <w:t xml:space="preserve"> </w:t>
      </w:r>
    </w:p>
    <w:p w14:paraId="0CDC6C5D" w14:textId="710A6DB6" w:rsidR="00A20C3B" w:rsidRPr="00A20C3B" w:rsidRDefault="00A20C3B" w:rsidP="00792421">
      <w:pPr>
        <w:numPr>
          <w:ilvl w:val="2"/>
          <w:numId w:val="36"/>
        </w:numPr>
        <w:shd w:val="clear" w:color="auto" w:fill="FFFFFF"/>
        <w:autoSpaceDE w:val="0"/>
        <w:spacing w:line="360" w:lineRule="auto"/>
        <w:ind w:left="714" w:hanging="357"/>
        <w:jc w:val="both"/>
        <w:rPr>
          <w:rFonts w:ascii="Arial" w:hAnsi="Arial" w:cs="Arial"/>
          <w:bCs/>
          <w:color w:val="000000"/>
          <w:sz w:val="22"/>
          <w:szCs w:val="22"/>
        </w:rPr>
      </w:pPr>
      <w:r w:rsidRPr="00A20C3B">
        <w:rPr>
          <w:rFonts w:ascii="Arial" w:hAnsi="Arial" w:cs="Arial"/>
          <w:bCs/>
          <w:color w:val="000000"/>
          <w:sz w:val="22"/>
          <w:szCs w:val="22"/>
        </w:rPr>
        <w:t>zwielokrotnianie poprzez kopiowanie dokumentacji w formie papierowej oraz we wszelkich formatach elektronicznych</w:t>
      </w:r>
      <w:r w:rsidR="00EE0BAC">
        <w:rPr>
          <w:rFonts w:ascii="Arial" w:hAnsi="Arial" w:cs="Arial"/>
          <w:bCs/>
          <w:color w:val="000000"/>
          <w:sz w:val="22"/>
          <w:szCs w:val="22"/>
        </w:rPr>
        <w:t>;</w:t>
      </w:r>
      <w:r w:rsidRPr="00A20C3B">
        <w:rPr>
          <w:rFonts w:ascii="Arial" w:hAnsi="Arial" w:cs="Arial"/>
          <w:bCs/>
          <w:color w:val="000000"/>
          <w:sz w:val="22"/>
          <w:szCs w:val="22"/>
        </w:rPr>
        <w:t xml:space="preserve"> </w:t>
      </w:r>
    </w:p>
    <w:p w14:paraId="7F35F357" w14:textId="353DD2C9" w:rsidR="00A20C3B" w:rsidRPr="00A20C3B" w:rsidRDefault="00A20C3B" w:rsidP="00792421">
      <w:pPr>
        <w:numPr>
          <w:ilvl w:val="2"/>
          <w:numId w:val="36"/>
        </w:numPr>
        <w:shd w:val="clear" w:color="auto" w:fill="FFFFFF"/>
        <w:autoSpaceDE w:val="0"/>
        <w:spacing w:line="360" w:lineRule="auto"/>
        <w:ind w:left="714" w:hanging="357"/>
        <w:jc w:val="both"/>
        <w:rPr>
          <w:rFonts w:ascii="Arial" w:hAnsi="Arial" w:cs="Arial"/>
          <w:bCs/>
          <w:color w:val="000000"/>
          <w:sz w:val="22"/>
          <w:szCs w:val="22"/>
        </w:rPr>
      </w:pPr>
      <w:r w:rsidRPr="00A20C3B">
        <w:rPr>
          <w:rFonts w:ascii="Arial" w:hAnsi="Arial" w:cs="Arial"/>
          <w:bCs/>
          <w:color w:val="000000"/>
          <w:sz w:val="22"/>
          <w:szCs w:val="22"/>
        </w:rPr>
        <w:t>wprowadzanie do obrotu, w tym najmu lub dzierżawy</w:t>
      </w:r>
      <w:r w:rsidR="00EE0BAC">
        <w:rPr>
          <w:rFonts w:ascii="Arial" w:hAnsi="Arial" w:cs="Arial"/>
          <w:bCs/>
          <w:color w:val="000000"/>
          <w:sz w:val="22"/>
          <w:szCs w:val="22"/>
        </w:rPr>
        <w:t>;</w:t>
      </w:r>
    </w:p>
    <w:p w14:paraId="53C53C5A" w14:textId="77B2802C" w:rsidR="00A20C3B" w:rsidRPr="00A20C3B" w:rsidRDefault="00A20C3B" w:rsidP="00792421">
      <w:pPr>
        <w:numPr>
          <w:ilvl w:val="2"/>
          <w:numId w:val="36"/>
        </w:numPr>
        <w:shd w:val="clear" w:color="auto" w:fill="FFFFFF"/>
        <w:autoSpaceDE w:val="0"/>
        <w:spacing w:line="360" w:lineRule="auto"/>
        <w:ind w:left="714" w:hanging="357"/>
        <w:jc w:val="both"/>
        <w:rPr>
          <w:rFonts w:ascii="Arial" w:hAnsi="Arial" w:cs="Arial"/>
          <w:bCs/>
          <w:color w:val="000000"/>
          <w:sz w:val="22"/>
          <w:szCs w:val="22"/>
        </w:rPr>
      </w:pPr>
      <w:r w:rsidRPr="00A20C3B">
        <w:rPr>
          <w:rFonts w:ascii="Arial" w:hAnsi="Arial" w:cs="Arial"/>
          <w:bCs/>
          <w:color w:val="000000"/>
          <w:sz w:val="22"/>
          <w:szCs w:val="22"/>
        </w:rPr>
        <w:t>wprowadzanie do pamięci komputera</w:t>
      </w:r>
      <w:r w:rsidR="00EE0BAC">
        <w:rPr>
          <w:rFonts w:ascii="Arial" w:hAnsi="Arial" w:cs="Arial"/>
          <w:bCs/>
          <w:color w:val="000000"/>
          <w:sz w:val="22"/>
          <w:szCs w:val="22"/>
        </w:rPr>
        <w:t>;</w:t>
      </w:r>
    </w:p>
    <w:p w14:paraId="50A92A54" w14:textId="77777777" w:rsidR="00A20C3B" w:rsidRPr="00A20C3B" w:rsidRDefault="00A20C3B" w:rsidP="00792421">
      <w:pPr>
        <w:numPr>
          <w:ilvl w:val="2"/>
          <w:numId w:val="36"/>
        </w:numPr>
        <w:shd w:val="clear" w:color="auto" w:fill="FFFFFF"/>
        <w:autoSpaceDE w:val="0"/>
        <w:spacing w:line="360" w:lineRule="auto"/>
        <w:ind w:left="714" w:hanging="357"/>
        <w:jc w:val="both"/>
        <w:rPr>
          <w:rFonts w:ascii="Arial" w:hAnsi="Arial" w:cs="Arial"/>
          <w:bCs/>
          <w:color w:val="000000"/>
          <w:sz w:val="22"/>
          <w:szCs w:val="22"/>
        </w:rPr>
      </w:pPr>
      <w:r w:rsidRPr="00A20C3B">
        <w:rPr>
          <w:rFonts w:ascii="Arial" w:hAnsi="Arial" w:cs="Arial"/>
          <w:bCs/>
          <w:color w:val="000000"/>
          <w:sz w:val="22"/>
          <w:szCs w:val="22"/>
        </w:rPr>
        <w:t xml:space="preserve">publiczne wyświetlanie. </w:t>
      </w:r>
    </w:p>
    <w:p w14:paraId="04C9A5FF" w14:textId="1C7D8BEE" w:rsidR="00A20C3B" w:rsidRPr="00A20C3B" w:rsidRDefault="00A20C3B" w:rsidP="00792421">
      <w:pPr>
        <w:numPr>
          <w:ilvl w:val="1"/>
          <w:numId w:val="35"/>
        </w:numPr>
        <w:shd w:val="clear" w:color="auto" w:fill="FFFFFF"/>
        <w:autoSpaceDE w:val="0"/>
        <w:spacing w:line="360" w:lineRule="auto"/>
        <w:ind w:left="357" w:hanging="357"/>
        <w:jc w:val="both"/>
        <w:rPr>
          <w:rFonts w:ascii="Arial" w:hAnsi="Arial" w:cs="Arial"/>
          <w:bCs/>
          <w:color w:val="000000"/>
          <w:sz w:val="22"/>
          <w:szCs w:val="22"/>
        </w:rPr>
      </w:pPr>
      <w:r w:rsidRPr="00A20C3B">
        <w:rPr>
          <w:rFonts w:ascii="Arial" w:hAnsi="Arial" w:cs="Arial"/>
          <w:bCs/>
          <w:color w:val="000000"/>
          <w:sz w:val="22"/>
          <w:szCs w:val="22"/>
        </w:rPr>
        <w:t xml:space="preserve">Wykonawca wyraża zgodę na dokonywanie przez Zamawiającego lub na jego zlecenie wszelkich zmian, przeróbek, aktualizacji, uzupełnień i innych modyfikacji dokumentacji. </w:t>
      </w:r>
      <w:r w:rsidR="00EB4143">
        <w:rPr>
          <w:rFonts w:ascii="Arial" w:hAnsi="Arial" w:cs="Arial"/>
          <w:bCs/>
          <w:color w:val="000000"/>
          <w:sz w:val="22"/>
          <w:szCs w:val="22"/>
        </w:rPr>
        <w:t xml:space="preserve">                                                                                                                                                                                                                                                                                                                                                                                                                                                                                                                                                                                                                                                                                                                                                              </w:t>
      </w:r>
      <w:r w:rsidRPr="00A20C3B">
        <w:rPr>
          <w:rFonts w:ascii="Arial" w:hAnsi="Arial" w:cs="Arial"/>
          <w:bCs/>
          <w:color w:val="000000"/>
          <w:sz w:val="22"/>
          <w:szCs w:val="22"/>
        </w:rPr>
        <w:t>Wykonawca udziela Zamawiającemu zezwolenia na wykonywanie zależnych praw autorskich do opracowań dokumentacji, dokonanych przez Zamawiającego lub na jego zlecenie, a także przenosi na Zamawiającego wyłączne prawo zezwalania na wykonywanie zależnych praw autorskich.</w:t>
      </w:r>
    </w:p>
    <w:p w14:paraId="67E48B0D" w14:textId="64B5C44C" w:rsidR="00D44897" w:rsidRPr="00D44897" w:rsidRDefault="00D44897" w:rsidP="00792421">
      <w:pPr>
        <w:numPr>
          <w:ilvl w:val="1"/>
          <w:numId w:val="35"/>
        </w:numPr>
        <w:shd w:val="clear" w:color="auto" w:fill="FFFFFF"/>
        <w:autoSpaceDE w:val="0"/>
        <w:spacing w:line="360" w:lineRule="auto"/>
        <w:ind w:left="357" w:hanging="357"/>
        <w:jc w:val="both"/>
        <w:rPr>
          <w:rFonts w:ascii="Arial" w:hAnsi="Arial" w:cs="Arial"/>
          <w:bCs/>
          <w:color w:val="000000"/>
          <w:sz w:val="22"/>
          <w:szCs w:val="22"/>
        </w:rPr>
      </w:pPr>
      <w:r w:rsidRPr="00D44897">
        <w:rPr>
          <w:rFonts w:ascii="Arial" w:hAnsi="Arial" w:cs="Arial"/>
          <w:bCs/>
          <w:color w:val="000000"/>
          <w:sz w:val="22"/>
          <w:szCs w:val="22"/>
        </w:rPr>
        <w:t>Wykonawca zobowiązuje się do niewykonywania przysługujących mu autorskich praw osobistych do Analizy i upoważnia Zamawiającego do ich wykonywania w jego imieniu. W</w:t>
      </w:r>
      <w:r w:rsidR="00792421">
        <w:rPr>
          <w:rFonts w:ascii="Arial" w:hAnsi="Arial" w:cs="Arial"/>
          <w:bCs/>
          <w:color w:val="000000"/>
          <w:sz w:val="22"/>
          <w:szCs w:val="22"/>
        </w:rPr>
        <w:t> </w:t>
      </w:r>
      <w:r w:rsidRPr="00D44897">
        <w:rPr>
          <w:rFonts w:ascii="Arial" w:hAnsi="Arial" w:cs="Arial"/>
          <w:bCs/>
          <w:color w:val="000000"/>
          <w:sz w:val="22"/>
          <w:szCs w:val="22"/>
        </w:rPr>
        <w:t>szczególności Wykonawca wyraża zgodę na:</w:t>
      </w:r>
    </w:p>
    <w:p w14:paraId="45B75DD8" w14:textId="77DAEBBB" w:rsidR="00D44897" w:rsidRPr="00D44897" w:rsidRDefault="00D44897" w:rsidP="00792421">
      <w:pPr>
        <w:numPr>
          <w:ilvl w:val="1"/>
          <w:numId w:val="50"/>
        </w:numPr>
        <w:shd w:val="clear" w:color="auto" w:fill="FFFFFF"/>
        <w:autoSpaceDE w:val="0"/>
        <w:spacing w:line="360" w:lineRule="auto"/>
        <w:ind w:left="714" w:hanging="357"/>
        <w:jc w:val="both"/>
        <w:rPr>
          <w:rFonts w:ascii="Arial" w:hAnsi="Arial" w:cs="Arial"/>
          <w:bCs/>
          <w:color w:val="000000"/>
          <w:sz w:val="22"/>
          <w:szCs w:val="22"/>
        </w:rPr>
      </w:pPr>
      <w:r w:rsidRPr="00D44897">
        <w:rPr>
          <w:rFonts w:ascii="Arial" w:hAnsi="Arial" w:cs="Arial"/>
          <w:bCs/>
          <w:color w:val="000000"/>
          <w:sz w:val="22"/>
          <w:szCs w:val="22"/>
        </w:rPr>
        <w:t xml:space="preserve">udostępnianie i rozpowszechnianie Analizy bez podawania jego imienia, nazwiska lub firmy </w:t>
      </w:r>
      <w:r w:rsidR="00B633E6">
        <w:rPr>
          <w:rFonts w:ascii="Arial" w:hAnsi="Arial" w:cs="Arial"/>
          <w:bCs/>
          <w:color w:val="000000"/>
          <w:sz w:val="22"/>
          <w:szCs w:val="22"/>
        </w:rPr>
        <w:t xml:space="preserve">Wykonawcy </w:t>
      </w:r>
      <w:r w:rsidRPr="00D44897">
        <w:rPr>
          <w:rFonts w:ascii="Arial" w:hAnsi="Arial" w:cs="Arial"/>
          <w:bCs/>
          <w:color w:val="000000"/>
          <w:sz w:val="22"/>
          <w:szCs w:val="22"/>
        </w:rPr>
        <w:t>(anonimowo);</w:t>
      </w:r>
    </w:p>
    <w:p w14:paraId="2698056E" w14:textId="1BD92D17" w:rsidR="00D44897" w:rsidRPr="00D44897" w:rsidRDefault="00D44897" w:rsidP="00792421">
      <w:pPr>
        <w:numPr>
          <w:ilvl w:val="1"/>
          <w:numId w:val="50"/>
        </w:numPr>
        <w:shd w:val="clear" w:color="auto" w:fill="FFFFFF"/>
        <w:autoSpaceDE w:val="0"/>
        <w:spacing w:line="360" w:lineRule="auto"/>
        <w:ind w:left="714" w:hanging="357"/>
        <w:jc w:val="both"/>
        <w:rPr>
          <w:rFonts w:ascii="Arial" w:hAnsi="Arial" w:cs="Arial"/>
          <w:bCs/>
          <w:color w:val="000000"/>
          <w:sz w:val="22"/>
          <w:szCs w:val="22"/>
        </w:rPr>
      </w:pPr>
      <w:r w:rsidRPr="00D44897">
        <w:rPr>
          <w:rFonts w:ascii="Arial" w:hAnsi="Arial" w:cs="Arial"/>
          <w:bCs/>
          <w:color w:val="000000"/>
          <w:sz w:val="22"/>
          <w:szCs w:val="22"/>
        </w:rPr>
        <w:t>decydowanie o pierwszym udostępnieniu Analizy publiczności</w:t>
      </w:r>
      <w:r w:rsidR="00EE0BAC">
        <w:rPr>
          <w:rFonts w:ascii="Arial" w:hAnsi="Arial" w:cs="Arial"/>
          <w:bCs/>
          <w:color w:val="000000"/>
          <w:sz w:val="22"/>
          <w:szCs w:val="22"/>
        </w:rPr>
        <w:t>.</w:t>
      </w:r>
    </w:p>
    <w:p w14:paraId="1236A6E4" w14:textId="34DB201F" w:rsidR="00D44897" w:rsidRPr="00D44897" w:rsidRDefault="00D44897" w:rsidP="00792421">
      <w:pPr>
        <w:numPr>
          <w:ilvl w:val="1"/>
          <w:numId w:val="35"/>
        </w:numPr>
        <w:shd w:val="clear" w:color="auto" w:fill="FFFFFF"/>
        <w:autoSpaceDE w:val="0"/>
        <w:spacing w:line="360" w:lineRule="auto"/>
        <w:ind w:left="357" w:hanging="357"/>
        <w:jc w:val="both"/>
        <w:rPr>
          <w:rFonts w:ascii="Arial" w:hAnsi="Arial" w:cs="Arial"/>
          <w:bCs/>
          <w:color w:val="000000"/>
          <w:sz w:val="22"/>
          <w:szCs w:val="22"/>
        </w:rPr>
      </w:pPr>
      <w:r>
        <w:rPr>
          <w:rFonts w:ascii="Arial" w:hAnsi="Arial" w:cs="Arial"/>
          <w:bCs/>
          <w:color w:val="000000"/>
          <w:sz w:val="22"/>
          <w:szCs w:val="22"/>
        </w:rPr>
        <w:t>W</w:t>
      </w:r>
      <w:r w:rsidRPr="00D44897">
        <w:rPr>
          <w:rFonts w:ascii="Arial" w:hAnsi="Arial" w:cs="Arial"/>
          <w:bCs/>
          <w:color w:val="000000"/>
          <w:sz w:val="22"/>
          <w:szCs w:val="22"/>
        </w:rPr>
        <w:t xml:space="preserve"> związku z możliwością wykorzystania przez Wykonawcę narzędzi opartych na sztucznej inteligencji (AI) w procesie tworzenia Analizy, Wykonawca oświadcza i gwarantuje, że:</w:t>
      </w:r>
    </w:p>
    <w:p w14:paraId="55AD354B" w14:textId="77777777" w:rsidR="00D44897" w:rsidRPr="00D44897" w:rsidRDefault="00D44897" w:rsidP="00792421">
      <w:pPr>
        <w:numPr>
          <w:ilvl w:val="1"/>
          <w:numId w:val="51"/>
        </w:numPr>
        <w:shd w:val="clear" w:color="auto" w:fill="FFFFFF"/>
        <w:autoSpaceDE w:val="0"/>
        <w:spacing w:line="360" w:lineRule="auto"/>
        <w:ind w:left="714" w:hanging="357"/>
        <w:jc w:val="both"/>
        <w:rPr>
          <w:rFonts w:ascii="Arial" w:hAnsi="Arial" w:cs="Arial"/>
          <w:bCs/>
          <w:color w:val="000000"/>
          <w:sz w:val="22"/>
          <w:szCs w:val="22"/>
        </w:rPr>
      </w:pPr>
      <w:r w:rsidRPr="00D44897">
        <w:rPr>
          <w:rFonts w:ascii="Arial" w:hAnsi="Arial" w:cs="Arial"/>
          <w:bCs/>
          <w:color w:val="000000"/>
          <w:sz w:val="22"/>
          <w:szCs w:val="22"/>
        </w:rPr>
        <w:t>jego osobisty wkład twórczy w powstanie Analizy jest na tyle istotny, że Analiza stanowi utwór w rozumieniu ustawy z dnia 4 lutego 1994 r. o prawie autorskim i prawach pokrewnych, do którego Wykonawcy przysługują pełne autorskie prawa majątkowe;</w:t>
      </w:r>
    </w:p>
    <w:p w14:paraId="70E26E7C" w14:textId="77777777" w:rsidR="00D44897" w:rsidRPr="00D44897" w:rsidRDefault="00D44897" w:rsidP="00792421">
      <w:pPr>
        <w:numPr>
          <w:ilvl w:val="1"/>
          <w:numId w:val="51"/>
        </w:numPr>
        <w:shd w:val="clear" w:color="auto" w:fill="FFFFFF"/>
        <w:autoSpaceDE w:val="0"/>
        <w:spacing w:line="360" w:lineRule="auto"/>
        <w:ind w:left="714" w:hanging="357"/>
        <w:jc w:val="both"/>
        <w:rPr>
          <w:rFonts w:ascii="Arial" w:hAnsi="Arial" w:cs="Arial"/>
          <w:bCs/>
          <w:color w:val="000000"/>
          <w:sz w:val="22"/>
          <w:szCs w:val="22"/>
        </w:rPr>
      </w:pPr>
      <w:r w:rsidRPr="00D44897">
        <w:rPr>
          <w:rFonts w:ascii="Arial" w:hAnsi="Arial" w:cs="Arial"/>
          <w:bCs/>
          <w:color w:val="000000"/>
          <w:sz w:val="22"/>
          <w:szCs w:val="22"/>
        </w:rPr>
        <w:t>wygenerowane za pomocą AI i użyte w Analizie treści nie naruszają praw własności intelektualnej, dóbr osobistych osób trzecich ani regulaminów (warunków korzystania) dostawców tych narzędzi AI;</w:t>
      </w:r>
    </w:p>
    <w:p w14:paraId="39B58EFF" w14:textId="0C9E97DE" w:rsidR="00D44897" w:rsidRPr="00D44897" w:rsidRDefault="00D44897" w:rsidP="00792421">
      <w:pPr>
        <w:numPr>
          <w:ilvl w:val="1"/>
          <w:numId w:val="51"/>
        </w:numPr>
        <w:shd w:val="clear" w:color="auto" w:fill="FFFFFF"/>
        <w:autoSpaceDE w:val="0"/>
        <w:spacing w:line="360" w:lineRule="auto"/>
        <w:ind w:left="714" w:hanging="357"/>
        <w:jc w:val="both"/>
        <w:rPr>
          <w:rFonts w:ascii="Arial" w:hAnsi="Arial" w:cs="Arial"/>
          <w:bCs/>
          <w:color w:val="000000"/>
          <w:sz w:val="22"/>
          <w:szCs w:val="22"/>
        </w:rPr>
      </w:pPr>
      <w:r w:rsidRPr="00D44897">
        <w:rPr>
          <w:rFonts w:ascii="Arial" w:hAnsi="Arial" w:cs="Arial"/>
          <w:bCs/>
          <w:color w:val="000000"/>
          <w:sz w:val="22"/>
          <w:szCs w:val="22"/>
        </w:rPr>
        <w:t>ponosi pełną i wyłączną odpowiedzialność za prawdziwość, rzetelność oraz wady prawne materiałów, danych i wniosków wygenerowanych przez AI, a zawartych w</w:t>
      </w:r>
      <w:r w:rsidR="00792421">
        <w:rPr>
          <w:rFonts w:ascii="Arial" w:hAnsi="Arial" w:cs="Arial"/>
          <w:bCs/>
          <w:color w:val="000000"/>
          <w:sz w:val="22"/>
          <w:szCs w:val="22"/>
        </w:rPr>
        <w:t> </w:t>
      </w:r>
      <w:r w:rsidRPr="00D44897">
        <w:rPr>
          <w:rFonts w:ascii="Arial" w:hAnsi="Arial" w:cs="Arial"/>
          <w:bCs/>
          <w:color w:val="000000"/>
          <w:sz w:val="22"/>
          <w:szCs w:val="22"/>
        </w:rPr>
        <w:t>Analizie.</w:t>
      </w:r>
    </w:p>
    <w:p w14:paraId="6F4D6CEF" w14:textId="1480BF93" w:rsidR="00D44897" w:rsidRPr="00D44897" w:rsidRDefault="00D44897" w:rsidP="00792421">
      <w:pPr>
        <w:numPr>
          <w:ilvl w:val="1"/>
          <w:numId w:val="35"/>
        </w:numPr>
        <w:shd w:val="clear" w:color="auto" w:fill="FFFFFF"/>
        <w:autoSpaceDE w:val="0"/>
        <w:spacing w:line="360" w:lineRule="auto"/>
        <w:ind w:left="357" w:hanging="357"/>
        <w:jc w:val="both"/>
        <w:rPr>
          <w:rFonts w:ascii="Arial" w:hAnsi="Arial" w:cs="Arial"/>
          <w:bCs/>
          <w:color w:val="000000"/>
          <w:sz w:val="22"/>
          <w:szCs w:val="22"/>
        </w:rPr>
      </w:pPr>
      <w:r w:rsidRPr="00D44897">
        <w:rPr>
          <w:rFonts w:ascii="Arial" w:hAnsi="Arial" w:cs="Arial"/>
          <w:bCs/>
          <w:color w:val="000000"/>
          <w:sz w:val="22"/>
          <w:szCs w:val="22"/>
        </w:rPr>
        <w:t xml:space="preserve">Wykonawca oświadcza, że przedmiot Umowy jest wolny od wad fizycznych i prawnych oraz nie narusza praw własności intelektualnej osób trzecich. W przypadku wystąpienia przez osobę trzecią z roszczeniami przeciwko Zamawiającemu w związku z naruszeniem praw, o których mowa w zdaniu poprzednim (w tym roszczeń wynikających z użycia przez Wykonawcę narzędzi AI), Wykonawca zobowiązany jest do pełnego zaspokojenia tych roszczeń oraz zwolnienia Zamawiającego z wszelkiej odpowiedzialności i obowiązku </w:t>
      </w:r>
      <w:r w:rsidRPr="00D44897">
        <w:rPr>
          <w:rFonts w:ascii="Arial" w:hAnsi="Arial" w:cs="Arial"/>
          <w:bCs/>
          <w:color w:val="000000"/>
          <w:sz w:val="22"/>
          <w:szCs w:val="22"/>
        </w:rPr>
        <w:lastRenderedPageBreak/>
        <w:t>świadczenia z tego tytułu, a także do zwrotu Zamawiającemu wszelkich kosztów poniesionych w związku z obroną przed takimi roszczeniami (w tym uzasadnionych kosztów obsługi prawnej).</w:t>
      </w:r>
    </w:p>
    <w:p w14:paraId="23A165FE" w14:textId="44BED41A" w:rsidR="00A20C3B" w:rsidRDefault="00E94B75" w:rsidP="00792421">
      <w:pPr>
        <w:pStyle w:val="Akapitzlist"/>
        <w:shd w:val="clear" w:color="auto" w:fill="FFFFFF"/>
        <w:autoSpaceDE w:val="0"/>
        <w:spacing w:after="0" w:line="240" w:lineRule="auto"/>
        <w:ind w:left="0"/>
        <w:jc w:val="center"/>
        <w:rPr>
          <w:rFonts w:ascii="Arial" w:hAnsi="Arial" w:cs="Arial"/>
          <w:b/>
          <w:color w:val="000000"/>
        </w:rPr>
      </w:pPr>
      <w:r w:rsidRPr="00E94B75">
        <w:rPr>
          <w:rFonts w:ascii="Arial" w:hAnsi="Arial" w:cs="Arial"/>
          <w:b/>
          <w:color w:val="000000"/>
        </w:rPr>
        <w:t xml:space="preserve">§ </w:t>
      </w:r>
      <w:r>
        <w:rPr>
          <w:rFonts w:ascii="Arial" w:hAnsi="Arial" w:cs="Arial"/>
          <w:b/>
          <w:color w:val="000000"/>
        </w:rPr>
        <w:t>4</w:t>
      </w:r>
    </w:p>
    <w:p w14:paraId="5FF9713D" w14:textId="77777777" w:rsidR="000175C7" w:rsidRDefault="000175C7" w:rsidP="00E94B75">
      <w:pPr>
        <w:shd w:val="clear" w:color="auto" w:fill="FFFFFF"/>
        <w:autoSpaceDE w:val="0"/>
        <w:spacing w:line="360" w:lineRule="auto"/>
        <w:jc w:val="center"/>
        <w:rPr>
          <w:rFonts w:ascii="Arial" w:hAnsi="Arial" w:cs="Arial"/>
          <w:b/>
          <w:color w:val="000000"/>
          <w:sz w:val="22"/>
          <w:szCs w:val="22"/>
        </w:rPr>
      </w:pPr>
      <w:r>
        <w:rPr>
          <w:rFonts w:ascii="Arial" w:hAnsi="Arial" w:cs="Arial"/>
          <w:b/>
          <w:color w:val="000000"/>
          <w:sz w:val="22"/>
          <w:szCs w:val="22"/>
        </w:rPr>
        <w:t>Wynagrodzenie</w:t>
      </w:r>
    </w:p>
    <w:p w14:paraId="42E8CD42" w14:textId="32424008" w:rsidR="00DB4721" w:rsidRPr="00DB4721" w:rsidRDefault="00DB4721">
      <w:pPr>
        <w:numPr>
          <w:ilvl w:val="0"/>
          <w:numId w:val="19"/>
        </w:numPr>
        <w:shd w:val="clear" w:color="auto" w:fill="FFFFFF"/>
        <w:autoSpaceDE w:val="0"/>
        <w:spacing w:line="360" w:lineRule="auto"/>
        <w:ind w:left="357" w:hanging="357"/>
        <w:jc w:val="both"/>
        <w:rPr>
          <w:rFonts w:ascii="Arial" w:hAnsi="Arial" w:cs="Arial"/>
          <w:color w:val="000000"/>
        </w:rPr>
      </w:pPr>
      <w:r>
        <w:rPr>
          <w:rFonts w:ascii="Arial" w:hAnsi="Arial" w:cs="Arial"/>
          <w:color w:val="000000"/>
          <w:sz w:val="22"/>
          <w:szCs w:val="22"/>
        </w:rPr>
        <w:t>Maksymalne wynagrodzenie z tytułu realizacji</w:t>
      </w:r>
      <w:r w:rsidR="000175C7" w:rsidRPr="00EE7A62">
        <w:rPr>
          <w:rFonts w:ascii="Arial" w:hAnsi="Arial" w:cs="Arial"/>
          <w:color w:val="000000"/>
          <w:sz w:val="22"/>
          <w:szCs w:val="22"/>
        </w:rPr>
        <w:t xml:space="preserve"> Umowy</w:t>
      </w:r>
      <w:r w:rsidR="00AA2911" w:rsidRPr="00EE7A62">
        <w:rPr>
          <w:rFonts w:ascii="Arial" w:hAnsi="Arial" w:cs="Arial"/>
          <w:color w:val="000000"/>
          <w:sz w:val="22"/>
          <w:szCs w:val="22"/>
        </w:rPr>
        <w:t xml:space="preserve"> </w:t>
      </w:r>
      <w:r w:rsidR="000175C7" w:rsidRPr="00EE7A62">
        <w:rPr>
          <w:rFonts w:ascii="Arial" w:hAnsi="Arial" w:cs="Arial"/>
          <w:color w:val="000000"/>
          <w:sz w:val="22"/>
          <w:szCs w:val="22"/>
        </w:rPr>
        <w:t xml:space="preserve">wynosi netto: </w:t>
      </w:r>
      <w:r w:rsidR="00EC4567" w:rsidRPr="00EE7A62">
        <w:rPr>
          <w:rFonts w:ascii="Arial" w:hAnsi="Arial" w:cs="Arial"/>
          <w:color w:val="000000"/>
          <w:sz w:val="22"/>
          <w:szCs w:val="22"/>
        </w:rPr>
        <w:t>…</w:t>
      </w:r>
      <w:r w:rsidR="00DD6D53">
        <w:rPr>
          <w:rFonts w:ascii="Arial" w:hAnsi="Arial" w:cs="Arial"/>
          <w:color w:val="000000"/>
          <w:sz w:val="22"/>
          <w:szCs w:val="22"/>
        </w:rPr>
        <w:t>..</w:t>
      </w:r>
      <w:r w:rsidR="000175C7" w:rsidRPr="00EE7A62">
        <w:rPr>
          <w:rFonts w:ascii="Arial" w:hAnsi="Arial" w:cs="Arial"/>
          <w:color w:val="000000"/>
          <w:sz w:val="22"/>
          <w:szCs w:val="22"/>
        </w:rPr>
        <w:t xml:space="preserve"> zł, co po doliczeniu podatku VAT wynikającego</w:t>
      </w:r>
      <w:r w:rsidR="00AA2911" w:rsidRPr="00EE7A62">
        <w:rPr>
          <w:rFonts w:ascii="Arial" w:hAnsi="Arial" w:cs="Arial"/>
          <w:color w:val="000000"/>
          <w:sz w:val="22"/>
          <w:szCs w:val="22"/>
        </w:rPr>
        <w:t xml:space="preserve"> </w:t>
      </w:r>
      <w:r w:rsidR="000175C7" w:rsidRPr="00EE7A62">
        <w:rPr>
          <w:rFonts w:ascii="Arial" w:hAnsi="Arial" w:cs="Arial"/>
          <w:color w:val="000000"/>
          <w:sz w:val="22"/>
          <w:szCs w:val="22"/>
        </w:rPr>
        <w:t xml:space="preserve">z zastosowanej </w:t>
      </w:r>
      <w:r w:rsidR="00EC4567" w:rsidRPr="00EE7A62">
        <w:rPr>
          <w:rFonts w:ascii="Arial" w:hAnsi="Arial" w:cs="Arial"/>
          <w:color w:val="000000"/>
          <w:sz w:val="22"/>
          <w:szCs w:val="22"/>
        </w:rPr>
        <w:t>…</w:t>
      </w:r>
      <w:r w:rsidR="000175C7" w:rsidRPr="00EE7A62">
        <w:rPr>
          <w:rFonts w:ascii="Arial" w:hAnsi="Arial" w:cs="Arial"/>
          <w:color w:val="000000"/>
          <w:sz w:val="22"/>
          <w:szCs w:val="22"/>
        </w:rPr>
        <w:t xml:space="preserve"> % stawki wynosi brutto: </w:t>
      </w:r>
      <w:r w:rsidR="00EC4567" w:rsidRPr="00EE7A62">
        <w:rPr>
          <w:rFonts w:ascii="Arial" w:hAnsi="Arial" w:cs="Arial"/>
          <w:color w:val="000000"/>
          <w:sz w:val="22"/>
          <w:szCs w:val="22"/>
        </w:rPr>
        <w:t>…….</w:t>
      </w:r>
      <w:r w:rsidR="000175C7" w:rsidRPr="00EE7A62">
        <w:rPr>
          <w:rFonts w:ascii="Arial" w:hAnsi="Arial" w:cs="Arial"/>
          <w:color w:val="000000"/>
          <w:sz w:val="22"/>
          <w:szCs w:val="22"/>
        </w:rPr>
        <w:t xml:space="preserve"> </w:t>
      </w:r>
      <w:r w:rsidR="008717B9" w:rsidRPr="00EE7A62">
        <w:rPr>
          <w:rFonts w:ascii="Arial" w:hAnsi="Arial" w:cs="Arial"/>
          <w:color w:val="000000"/>
          <w:sz w:val="22"/>
          <w:szCs w:val="22"/>
        </w:rPr>
        <w:t>z</w:t>
      </w:r>
      <w:r w:rsidR="000175C7" w:rsidRPr="00EE7A62">
        <w:rPr>
          <w:rFonts w:ascii="Arial" w:hAnsi="Arial" w:cs="Arial"/>
          <w:color w:val="000000"/>
          <w:sz w:val="22"/>
          <w:szCs w:val="22"/>
        </w:rPr>
        <w:t>ł</w:t>
      </w:r>
      <w:r w:rsidR="008717B9" w:rsidRPr="00EE7A62">
        <w:rPr>
          <w:rFonts w:ascii="Arial" w:hAnsi="Arial" w:cs="Arial"/>
          <w:color w:val="000000"/>
          <w:sz w:val="22"/>
          <w:szCs w:val="22"/>
        </w:rPr>
        <w:t xml:space="preserve"> </w:t>
      </w:r>
      <w:r w:rsidR="000175C7" w:rsidRPr="00EE7A62">
        <w:rPr>
          <w:rFonts w:ascii="Arial" w:hAnsi="Arial" w:cs="Arial"/>
          <w:color w:val="000000"/>
          <w:sz w:val="22"/>
          <w:szCs w:val="22"/>
        </w:rPr>
        <w:t xml:space="preserve">(słownie: </w:t>
      </w:r>
      <w:r w:rsidR="00EC4567" w:rsidRPr="00EE7A62">
        <w:rPr>
          <w:rFonts w:ascii="Arial" w:hAnsi="Arial" w:cs="Arial"/>
          <w:color w:val="000000"/>
          <w:sz w:val="22"/>
          <w:szCs w:val="22"/>
        </w:rPr>
        <w:t>…</w:t>
      </w:r>
      <w:r w:rsidR="00792421">
        <w:rPr>
          <w:rFonts w:ascii="Arial" w:hAnsi="Arial" w:cs="Arial"/>
          <w:color w:val="000000"/>
          <w:sz w:val="22"/>
          <w:szCs w:val="22"/>
        </w:rPr>
        <w:t>…………………………………………………………………………………</w:t>
      </w:r>
      <w:r w:rsidR="00EC4567" w:rsidRPr="00EE7A62">
        <w:rPr>
          <w:rFonts w:ascii="Arial" w:hAnsi="Arial" w:cs="Arial"/>
          <w:color w:val="000000"/>
          <w:sz w:val="22"/>
          <w:szCs w:val="22"/>
        </w:rPr>
        <w:t>…</w:t>
      </w:r>
      <w:r w:rsidR="00DD6D53">
        <w:rPr>
          <w:rFonts w:ascii="Arial" w:hAnsi="Arial" w:cs="Arial"/>
          <w:color w:val="000000"/>
          <w:sz w:val="22"/>
          <w:szCs w:val="22"/>
        </w:rPr>
        <w:t>.</w:t>
      </w:r>
      <w:r w:rsidR="00EC4567" w:rsidRPr="00EE7A62">
        <w:rPr>
          <w:rFonts w:ascii="Arial" w:hAnsi="Arial" w:cs="Arial"/>
          <w:color w:val="000000"/>
          <w:sz w:val="22"/>
          <w:szCs w:val="22"/>
        </w:rPr>
        <w:t>….</w:t>
      </w:r>
      <w:r w:rsidR="000175C7" w:rsidRPr="00EE7A62">
        <w:rPr>
          <w:rFonts w:ascii="Arial" w:hAnsi="Arial" w:cs="Arial"/>
          <w:color w:val="000000"/>
          <w:sz w:val="22"/>
          <w:szCs w:val="22"/>
        </w:rPr>
        <w:t>)</w:t>
      </w:r>
      <w:r w:rsidR="00E94B75">
        <w:rPr>
          <w:rFonts w:ascii="Arial" w:hAnsi="Arial" w:cs="Arial"/>
          <w:color w:val="000000"/>
          <w:sz w:val="22"/>
          <w:szCs w:val="22"/>
        </w:rPr>
        <w:t>.</w:t>
      </w:r>
    </w:p>
    <w:p w14:paraId="1214D3BA" w14:textId="5E7262C8" w:rsidR="006C0A71" w:rsidRPr="00792421" w:rsidRDefault="006C0A71">
      <w:pPr>
        <w:numPr>
          <w:ilvl w:val="0"/>
          <w:numId w:val="19"/>
        </w:numPr>
        <w:shd w:val="clear" w:color="auto" w:fill="FFFFFF"/>
        <w:autoSpaceDE w:val="0"/>
        <w:spacing w:line="360" w:lineRule="auto"/>
        <w:ind w:left="357" w:hanging="357"/>
        <w:jc w:val="both"/>
        <w:rPr>
          <w:rFonts w:cs="Arial"/>
          <w:color w:val="000000"/>
        </w:rPr>
      </w:pPr>
      <w:r w:rsidRPr="00792421">
        <w:rPr>
          <w:rFonts w:ascii="Arial" w:eastAsia="Aptos" w:hAnsi="Arial" w:cs="Arial"/>
          <w:kern w:val="3"/>
          <w:sz w:val="22"/>
          <w:szCs w:val="22"/>
          <w:lang w:eastAsia="en-US"/>
        </w:rPr>
        <w:t>Dla Wykonawcy, który nie jest objęty obowiązkiem wystawiania i doręcz</w:t>
      </w:r>
      <w:r w:rsidR="00067787" w:rsidRPr="00792421">
        <w:rPr>
          <w:rFonts w:ascii="Arial" w:eastAsia="Aptos" w:hAnsi="Arial" w:cs="Arial"/>
          <w:kern w:val="3"/>
          <w:sz w:val="22"/>
          <w:szCs w:val="22"/>
          <w:lang w:eastAsia="en-US"/>
        </w:rPr>
        <w:t>a</w:t>
      </w:r>
      <w:r w:rsidRPr="00792421">
        <w:rPr>
          <w:rFonts w:ascii="Arial" w:eastAsia="Aptos" w:hAnsi="Arial" w:cs="Arial"/>
          <w:kern w:val="3"/>
          <w:sz w:val="22"/>
          <w:szCs w:val="22"/>
          <w:lang w:eastAsia="en-US"/>
        </w:rPr>
        <w:t>nia faktur przy użyciu Krajowego Systemu e-Faktur (</w:t>
      </w:r>
      <w:proofErr w:type="spellStart"/>
      <w:r w:rsidRPr="00792421">
        <w:rPr>
          <w:rFonts w:ascii="Arial" w:eastAsia="Aptos" w:hAnsi="Arial" w:cs="Arial"/>
          <w:kern w:val="3"/>
          <w:sz w:val="22"/>
          <w:szCs w:val="22"/>
          <w:lang w:eastAsia="en-US"/>
        </w:rPr>
        <w:t>KSeF</w:t>
      </w:r>
      <w:proofErr w:type="spellEnd"/>
      <w:r w:rsidRPr="00792421">
        <w:rPr>
          <w:rFonts w:ascii="Arial" w:eastAsia="Aptos" w:hAnsi="Arial" w:cs="Arial"/>
          <w:kern w:val="3"/>
          <w:sz w:val="22"/>
          <w:szCs w:val="22"/>
          <w:lang w:eastAsia="en-US"/>
        </w:rPr>
        <w:t xml:space="preserve">), Zamawiający dopuszcza złożenie faktury VAT w formie: </w:t>
      </w:r>
    </w:p>
    <w:p w14:paraId="440B333A" w14:textId="77777777" w:rsidR="006C0A71" w:rsidRPr="00792421" w:rsidRDefault="006C0A71">
      <w:pPr>
        <w:widowControl/>
        <w:numPr>
          <w:ilvl w:val="0"/>
          <w:numId w:val="28"/>
        </w:numPr>
        <w:autoSpaceDN w:val="0"/>
        <w:spacing w:line="360" w:lineRule="auto"/>
        <w:ind w:left="714" w:hanging="357"/>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papierowej; </w:t>
      </w:r>
    </w:p>
    <w:p w14:paraId="7CB91BCC" w14:textId="329F427B" w:rsidR="006C0A71" w:rsidRPr="00792421" w:rsidRDefault="006C0A71">
      <w:pPr>
        <w:widowControl/>
        <w:numPr>
          <w:ilvl w:val="0"/>
          <w:numId w:val="28"/>
        </w:numPr>
        <w:autoSpaceDN w:val="0"/>
        <w:spacing w:line="360" w:lineRule="auto"/>
        <w:ind w:left="714" w:hanging="357"/>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ustrukturyzowanego dokumentu elektronicznego, złożonego za pośrednictwem Platformy Elektronicznego Fakturowania, zwanej dalej PEF, zgodnie z Ustawą o</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elektronicznym fakturowaniu w zamówieniach publicznych, koncesjach na roboty budowlane lub usługi oraz partnerstwie publiczno-prywatnym z dnia 9 listopada 2018r. (tj. Dz.U. 2020 poz. 1666). </w:t>
      </w:r>
    </w:p>
    <w:p w14:paraId="646C583E" w14:textId="0F856EB6" w:rsidR="006C0A71" w:rsidRPr="00792421" w:rsidRDefault="006C0A71">
      <w:pPr>
        <w:pStyle w:val="Akapitzlist"/>
        <w:numPr>
          <w:ilvl w:val="0"/>
          <w:numId w:val="19"/>
        </w:numPr>
        <w:autoSpaceDN w:val="0"/>
        <w:spacing w:after="0" w:line="360" w:lineRule="auto"/>
        <w:ind w:left="357" w:hanging="357"/>
        <w:jc w:val="both"/>
        <w:rPr>
          <w:rFonts w:ascii="Arial" w:eastAsia="Aptos" w:hAnsi="Arial" w:cs="Arial"/>
          <w:kern w:val="3"/>
          <w:lang w:eastAsia="en-US"/>
        </w:rPr>
      </w:pPr>
      <w:r w:rsidRPr="00792421">
        <w:rPr>
          <w:rFonts w:ascii="Arial" w:eastAsia="Aptos" w:hAnsi="Arial" w:cs="Arial"/>
          <w:kern w:val="3"/>
          <w:lang w:eastAsia="en-US"/>
        </w:rPr>
        <w:t xml:space="preserve">Zamawiający zobowiązuje się dokonać zapłaty należności za dostarczony przedmiot Umowy lub jego części, w terminie 14 dni od: </w:t>
      </w:r>
    </w:p>
    <w:p w14:paraId="2B823B89" w14:textId="21E3C6AD" w:rsidR="006C0A71" w:rsidRPr="00792421" w:rsidRDefault="006C0A71">
      <w:pPr>
        <w:widowControl/>
        <w:numPr>
          <w:ilvl w:val="0"/>
          <w:numId w:val="29"/>
        </w:numPr>
        <w:autoSpaceDN w:val="0"/>
        <w:spacing w:line="360" w:lineRule="auto"/>
        <w:ind w:left="714" w:hanging="357"/>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dnia złożenia w siedzibie Zamawiającego</w:t>
      </w:r>
      <w:r w:rsidRPr="00792421">
        <w:rPr>
          <w:rFonts w:ascii="Arial" w:eastAsia="Aptos" w:hAnsi="Arial" w:cs="Arial"/>
          <w:iCs/>
          <w:kern w:val="3"/>
          <w:sz w:val="22"/>
          <w:szCs w:val="22"/>
          <w:lang w:eastAsia="en-US"/>
        </w:rPr>
        <w:t>,</w:t>
      </w:r>
      <w:r w:rsidRPr="00792421">
        <w:rPr>
          <w:rFonts w:ascii="Arial" w:eastAsia="Aptos" w:hAnsi="Arial" w:cs="Arial"/>
          <w:kern w:val="3"/>
          <w:sz w:val="22"/>
          <w:szCs w:val="22"/>
          <w:lang w:eastAsia="en-US"/>
        </w:rPr>
        <w:t xml:space="preserve"> oryginału prawidłowo wystawionej faktury VAT, z zastrzeżeniem dopuszczalności złożenia takiej faktury w formie pliku pdf na adres email: </w:t>
      </w:r>
      <w:hyperlink r:id="rId9" w:history="1">
        <w:r w:rsidR="002373FF" w:rsidRPr="00792421">
          <w:rPr>
            <w:rStyle w:val="Hipercze"/>
            <w:rFonts w:ascii="Arial" w:hAnsi="Arial" w:cs="Arial"/>
            <w:sz w:val="22"/>
            <w:szCs w:val="22"/>
          </w:rPr>
          <w:t>sekretariat@zgkgrodzisk.pl</w:t>
        </w:r>
      </w:hyperlink>
      <w:r w:rsidR="002373FF" w:rsidRPr="00792421">
        <w:rPr>
          <w:rFonts w:ascii="Arial" w:hAnsi="Arial" w:cs="Arial"/>
          <w:sz w:val="22"/>
          <w:szCs w:val="22"/>
        </w:rPr>
        <w:t xml:space="preserve"> </w:t>
      </w:r>
      <w:r w:rsidRPr="00792421">
        <w:rPr>
          <w:rFonts w:ascii="Arial" w:eastAsia="Aptos" w:hAnsi="Arial" w:cs="Arial"/>
          <w:kern w:val="3"/>
          <w:sz w:val="22"/>
          <w:szCs w:val="22"/>
          <w:lang w:eastAsia="en-US"/>
        </w:rPr>
        <w:t xml:space="preserve"> W takim przypadku w tytule wiadomości należy podać numer faktury, numer postępowania i nazwę wystawcy faktury; </w:t>
      </w:r>
    </w:p>
    <w:p w14:paraId="3E32B7A8" w14:textId="79C900DB" w:rsidR="006C0A71" w:rsidRPr="00792421" w:rsidRDefault="006C0A71">
      <w:pPr>
        <w:widowControl/>
        <w:numPr>
          <w:ilvl w:val="0"/>
          <w:numId w:val="29"/>
        </w:numPr>
        <w:autoSpaceDN w:val="0"/>
        <w:spacing w:line="360" w:lineRule="auto"/>
        <w:ind w:left="714" w:hanging="357"/>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dnia przesłania ustrukturyzowanej faktury elektronicznej za pośrednictwem PEF </w:t>
      </w:r>
      <w:r w:rsidR="001E4787" w:rsidRPr="00792421">
        <w:rPr>
          <w:rFonts w:ascii="Arial" w:eastAsia="Aptos" w:hAnsi="Arial" w:cs="Arial"/>
          <w:kern w:val="3"/>
          <w:sz w:val="22"/>
          <w:szCs w:val="22"/>
          <w:lang w:eastAsia="en-US"/>
        </w:rPr>
        <w:t xml:space="preserve">               </w:t>
      </w:r>
      <w:r w:rsidRPr="00792421">
        <w:rPr>
          <w:rFonts w:ascii="Arial" w:eastAsia="Aptos" w:hAnsi="Arial" w:cs="Arial"/>
          <w:kern w:val="3"/>
          <w:sz w:val="22"/>
          <w:szCs w:val="22"/>
          <w:lang w:eastAsia="en-US"/>
        </w:rPr>
        <w:t>(nr PEF Zamawiającego: 52918005-40).</w:t>
      </w:r>
    </w:p>
    <w:p w14:paraId="1E81EFFA" w14:textId="77777777"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Podstawą wystawienia faktury VAT jest protokół odbioru podpisany bez zastrzeżeń przez osobę umocowaną ze strony Zamawiającego do odbioru przedmiotu Umowy. </w:t>
      </w:r>
    </w:p>
    <w:p w14:paraId="1F25F6FC" w14:textId="77777777"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Zamawiający nie dopuszcza przesyłania innych ustrukturyzowanych dokumentów elektronicznych, z wyjątkiem faktury. </w:t>
      </w:r>
    </w:p>
    <w:p w14:paraId="625C0007" w14:textId="4CD6A9E1"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Dokumenty towarzyszące  stanowiące zgodnie z Umową podstawę wystawienia faktury (np. protokół odbioru, dokument dostawy, specyfikacja usług) przekazuje się na wraz z</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fakturą.</w:t>
      </w:r>
    </w:p>
    <w:p w14:paraId="3149B30F" w14:textId="77777777"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Zapłata nastąpi na rachunek bankowy Wykonawcy wskazany na fakturze VAT. Zmiana numeru rachunku bankowego wymaga formy pisemnego oświadczenia pod rygorem nieważności podpisanego przez osobę umocowaną do reprezentowania Wykonawcy (nie </w:t>
      </w:r>
      <w:r w:rsidRPr="00792421">
        <w:rPr>
          <w:rFonts w:ascii="Arial" w:eastAsia="Aptos" w:hAnsi="Arial" w:cs="Arial"/>
          <w:kern w:val="3"/>
          <w:sz w:val="22"/>
          <w:szCs w:val="22"/>
          <w:lang w:eastAsia="en-US"/>
        </w:rPr>
        <w:lastRenderedPageBreak/>
        <w:t>wymaga aneksu). Za dzień zapłaty uznaje się dzień obciążenia rachunku bankowego Zamawiającego.</w:t>
      </w:r>
    </w:p>
    <w:p w14:paraId="5AAE829E" w14:textId="559F68A6"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Strony zgodnie ustalają, że płatność nastąpi wyłącznie na numer rachunku bankowego, który znajduje się w wykazie, o którym mowa w art. 96b ustawy z dnia 11 marca 2004 r. o</w:t>
      </w:r>
      <w:r w:rsid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podatku od towarów i usług (tj. Dz.U. z 2025 r. poz. 775), dalej jako „Wykaz”. Wykonawca jest zobowiązany do zawiadomienia Zamawiającego o usunięciu rachunku bankowego z</w:t>
      </w:r>
      <w:r w:rsid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Wykazu niezwłocznie nie później jednak niż na trzy dni robocze przed upływem terminu płatności faktury. Zawiadomienie powinno nastąpić na adres e-mail: </w:t>
      </w:r>
      <w:hyperlink r:id="rId10" w:history="1">
        <w:r w:rsidR="00067787" w:rsidRPr="00792421">
          <w:rPr>
            <w:rStyle w:val="Hipercze"/>
            <w:rFonts w:ascii="Arial" w:hAnsi="Arial" w:cs="Arial"/>
            <w:sz w:val="22"/>
            <w:szCs w:val="22"/>
          </w:rPr>
          <w:t>sekretariat@zgkgrodzisk.pl</w:t>
        </w:r>
      </w:hyperlink>
      <w:r w:rsidR="00067787" w:rsidRPr="00792421">
        <w:rPr>
          <w:rFonts w:ascii="Arial" w:hAnsi="Arial" w:cs="Arial"/>
          <w:sz w:val="22"/>
          <w:szCs w:val="22"/>
        </w:rPr>
        <w:t xml:space="preserve"> </w:t>
      </w:r>
      <w:r w:rsidRPr="00792421">
        <w:rPr>
          <w:rFonts w:ascii="Arial" w:eastAsia="Aptos" w:hAnsi="Arial" w:cs="Arial"/>
          <w:kern w:val="3"/>
          <w:sz w:val="22"/>
          <w:szCs w:val="22"/>
          <w:lang w:eastAsia="en-US"/>
        </w:rPr>
        <w:t>Zamawiający zastrzega sobie prawo do wstrzymania płatności faktury do chwili zmiany numeru rachunkowego, który będzie znajdował się w</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Wykazie, bez prawa żądania przez Wykonawcę odsetek za opóźnienie w transakcjach handlowych, na co Wykonawca wyraża zgodę, z zastrzeżeniem ust. </w:t>
      </w:r>
      <w:r w:rsidR="00E94B75" w:rsidRPr="00792421">
        <w:rPr>
          <w:rFonts w:ascii="Arial" w:eastAsia="Aptos" w:hAnsi="Arial" w:cs="Arial"/>
          <w:kern w:val="3"/>
          <w:sz w:val="22"/>
          <w:szCs w:val="22"/>
          <w:lang w:eastAsia="en-US"/>
        </w:rPr>
        <w:t>9</w:t>
      </w:r>
      <w:r w:rsidRPr="00792421">
        <w:rPr>
          <w:rFonts w:ascii="Arial" w:eastAsia="Aptos" w:hAnsi="Arial" w:cs="Arial"/>
          <w:kern w:val="3"/>
          <w:sz w:val="22"/>
          <w:szCs w:val="22"/>
          <w:lang w:eastAsia="en-US"/>
        </w:rPr>
        <w:t xml:space="preserve">. </w:t>
      </w:r>
    </w:p>
    <w:p w14:paraId="5DAF28AB" w14:textId="34500788"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Postanowienia ust. </w:t>
      </w:r>
      <w:r w:rsidR="002373FF" w:rsidRPr="00792421">
        <w:rPr>
          <w:rFonts w:ascii="Arial" w:eastAsia="Aptos" w:hAnsi="Arial" w:cs="Arial"/>
          <w:kern w:val="3"/>
          <w:sz w:val="22"/>
          <w:szCs w:val="22"/>
          <w:lang w:eastAsia="en-US"/>
        </w:rPr>
        <w:t>8</w:t>
      </w:r>
      <w:r w:rsidRPr="00792421">
        <w:rPr>
          <w:rFonts w:ascii="Arial" w:eastAsia="Aptos" w:hAnsi="Arial" w:cs="Arial"/>
          <w:kern w:val="3"/>
          <w:sz w:val="22"/>
          <w:szCs w:val="22"/>
          <w:lang w:eastAsia="en-US"/>
        </w:rPr>
        <w:t xml:space="preserve"> mają zastosowanie wyłącznie do Wykonawców będących czynnymi podatnikami podatku VAT w Polsce.</w:t>
      </w:r>
    </w:p>
    <w:p w14:paraId="4C63CF16" w14:textId="77F5E5FB"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Ustrukturyzowana faktura elektroniczna (w przypadku wyboru tej formy dokumentu) winna składać się z danych wymaganych przepisami ustawy o podatku od towarów i</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usług oraz min. danych zawierających: </w:t>
      </w:r>
    </w:p>
    <w:p w14:paraId="2C0C6319" w14:textId="77777777" w:rsidR="006C0A71" w:rsidRPr="00792421" w:rsidRDefault="006C0A71">
      <w:pPr>
        <w:widowControl/>
        <w:numPr>
          <w:ilvl w:val="0"/>
          <w:numId w:val="30"/>
        </w:numPr>
        <w:autoSpaceDN w:val="0"/>
        <w:spacing w:line="360" w:lineRule="auto"/>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informacje dotyczące odbiorcy płatności; </w:t>
      </w:r>
    </w:p>
    <w:p w14:paraId="72428355" w14:textId="77777777" w:rsidR="006C0A71" w:rsidRPr="00792421" w:rsidRDefault="006C0A71">
      <w:pPr>
        <w:widowControl/>
        <w:numPr>
          <w:ilvl w:val="0"/>
          <w:numId w:val="30"/>
        </w:numPr>
        <w:autoSpaceDN w:val="0"/>
        <w:spacing w:line="360" w:lineRule="auto"/>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wskazanie umowy zamówienia publicznego. </w:t>
      </w:r>
    </w:p>
    <w:p w14:paraId="2B84F92B" w14:textId="3FB0334B"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Zamawiający informuje, że identyfikatorem PEPPOL/adresem PEF Zamawiającego, który pozwoli na złożenie ustrukturyzowanej faktury elektronicznej jest NIP: 5291800540.</w:t>
      </w:r>
    </w:p>
    <w:p w14:paraId="0FA36067" w14:textId="13E8E969"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W przypadku opóźnienia terminu płatności Wykonawca ma prawo do naliczenia odsetek ustawowych za opóźnienie w transakcjach handlowych, o których mowa w art. 4 pkt</w:t>
      </w:r>
      <w:r w:rsidR="00685E64" w:rsidRPr="00792421">
        <w:rPr>
          <w:rFonts w:ascii="Arial" w:eastAsia="Aptos" w:hAnsi="Arial" w:cs="Arial"/>
          <w:kern w:val="3"/>
          <w:sz w:val="22"/>
          <w:szCs w:val="22"/>
          <w:lang w:eastAsia="en-US"/>
        </w:rPr>
        <w:t>.</w:t>
      </w:r>
      <w:r w:rsidRPr="00792421">
        <w:rPr>
          <w:rFonts w:ascii="Arial" w:eastAsia="Aptos" w:hAnsi="Arial" w:cs="Arial"/>
          <w:kern w:val="3"/>
          <w:sz w:val="22"/>
          <w:szCs w:val="22"/>
          <w:lang w:eastAsia="en-US"/>
        </w:rPr>
        <w:t xml:space="preserve"> 3 ustawy z dnia 8 marca 2013 r. o przeciwdziałaniu nadmiernym opóźnieniem w</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transakcjach handlowych (tj. Dz.U. z 2023 r. poz. 1790). </w:t>
      </w:r>
    </w:p>
    <w:p w14:paraId="28E2018F" w14:textId="10CFF22D"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Jeśli należność naliczona na fakturze przewyższy kwotę wynagrodzenia wskazanego w</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Umowie, Zamawiający dokona zapłaty jedynie do wysokości uzgodnionej, a</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Wykonawca zobowiązuje się do niezwłocznego wystawienia faktury korygującej. </w:t>
      </w:r>
    </w:p>
    <w:p w14:paraId="531E72DC" w14:textId="152DE1C7"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Od dnia objęcia Wykonawcy obowiązkiem wynikającym z ustawy z dnia 5 sierpnia 2025 r. o zmianie ustawy o podatku od towarów i usług oraz ustawy o zmianie ustawy o</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podatku od towarów i usług oraz niektórych innych ustaw (Dz.U. z 2025 r. poz. 1203), faktury w</w:t>
      </w:r>
      <w:r w:rsid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formie ustrukturyzowanej na rzecz Zamawiającego będą wystawiane i</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doręczane przez Wykonawcę przy użyciu Krajowego Systemu e-Faktur (</w:t>
      </w:r>
      <w:proofErr w:type="spellStart"/>
      <w:r w:rsidRPr="00792421">
        <w:rPr>
          <w:rFonts w:ascii="Arial" w:eastAsia="Aptos" w:hAnsi="Arial" w:cs="Arial"/>
          <w:kern w:val="3"/>
          <w:sz w:val="22"/>
          <w:szCs w:val="22"/>
          <w:lang w:eastAsia="en-US"/>
        </w:rPr>
        <w:t>KSeF</w:t>
      </w:r>
      <w:proofErr w:type="spellEnd"/>
      <w:r w:rsidRPr="00792421">
        <w:rPr>
          <w:rFonts w:ascii="Arial" w:eastAsia="Aptos" w:hAnsi="Arial" w:cs="Arial"/>
          <w:kern w:val="3"/>
          <w:sz w:val="22"/>
          <w:szCs w:val="22"/>
          <w:lang w:eastAsia="en-US"/>
        </w:rPr>
        <w:t>) w</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formacie FA(3).</w:t>
      </w:r>
    </w:p>
    <w:p w14:paraId="72771A71" w14:textId="74474C24"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W sytuacjach przewidzianych prawem dopuszcza się wystawienie faktury poza </w:t>
      </w:r>
      <w:proofErr w:type="spellStart"/>
      <w:r w:rsidRPr="00792421">
        <w:rPr>
          <w:rFonts w:ascii="Arial" w:eastAsia="Aptos" w:hAnsi="Arial" w:cs="Arial"/>
          <w:kern w:val="3"/>
          <w:sz w:val="22"/>
          <w:szCs w:val="22"/>
          <w:lang w:eastAsia="en-US"/>
        </w:rPr>
        <w:t>KSeF</w:t>
      </w:r>
      <w:proofErr w:type="spellEnd"/>
      <w:r w:rsidRPr="00792421">
        <w:rPr>
          <w:rFonts w:ascii="Arial" w:eastAsia="Aptos" w:hAnsi="Arial" w:cs="Arial"/>
          <w:kern w:val="3"/>
          <w:sz w:val="22"/>
          <w:szCs w:val="22"/>
          <w:lang w:eastAsia="en-US"/>
        </w:rPr>
        <w:t xml:space="preserve"> w</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trybach offline24 / niedostępność / awaria / awaria całkowita – z obowiązkiem dosłania </w:t>
      </w:r>
      <w:r w:rsidRPr="00792421">
        <w:rPr>
          <w:rFonts w:ascii="Arial" w:eastAsia="Aptos" w:hAnsi="Arial" w:cs="Arial"/>
          <w:kern w:val="3"/>
          <w:sz w:val="22"/>
          <w:szCs w:val="22"/>
          <w:lang w:eastAsia="en-US"/>
        </w:rPr>
        <w:lastRenderedPageBreak/>
        <w:t xml:space="preserve">do </w:t>
      </w:r>
      <w:proofErr w:type="spellStart"/>
      <w:r w:rsidRPr="00792421">
        <w:rPr>
          <w:rFonts w:ascii="Arial" w:eastAsia="Aptos" w:hAnsi="Arial" w:cs="Arial"/>
          <w:kern w:val="3"/>
          <w:sz w:val="22"/>
          <w:szCs w:val="22"/>
          <w:lang w:eastAsia="en-US"/>
        </w:rPr>
        <w:t>KSeF</w:t>
      </w:r>
      <w:proofErr w:type="spellEnd"/>
      <w:r w:rsidRPr="00792421">
        <w:rPr>
          <w:rFonts w:ascii="Arial" w:eastAsia="Aptos" w:hAnsi="Arial" w:cs="Arial"/>
          <w:kern w:val="3"/>
          <w:sz w:val="22"/>
          <w:szCs w:val="22"/>
          <w:lang w:eastAsia="en-US"/>
        </w:rPr>
        <w:t xml:space="preserve"> w terminach ustawowych, przy jednoczesnym zapewnieniu wymaganych oznaczeń (kody QR), z wyjątkiem przypadku awarii całkowitej. </w:t>
      </w:r>
    </w:p>
    <w:p w14:paraId="7C71C3AF" w14:textId="2632595A"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Termin zapłaty wynosi </w:t>
      </w:r>
      <w:r w:rsidR="00067787" w:rsidRPr="00792421">
        <w:rPr>
          <w:rFonts w:ascii="Arial" w:eastAsia="Aptos" w:hAnsi="Arial" w:cs="Arial"/>
          <w:kern w:val="3"/>
          <w:sz w:val="22"/>
          <w:szCs w:val="22"/>
          <w:lang w:eastAsia="en-US"/>
        </w:rPr>
        <w:t>14 dni</w:t>
      </w:r>
      <w:r w:rsidRPr="00792421">
        <w:rPr>
          <w:rFonts w:ascii="Arial" w:eastAsia="Aptos" w:hAnsi="Arial" w:cs="Arial"/>
          <w:kern w:val="3"/>
          <w:sz w:val="22"/>
          <w:szCs w:val="22"/>
          <w:lang w:eastAsia="en-US"/>
        </w:rPr>
        <w:t xml:space="preserve"> od dnia doręczenia faktury Zamawiającemu. Za dzień doręczenia uznaje się dzień nadania </w:t>
      </w:r>
      <w:proofErr w:type="spellStart"/>
      <w:r w:rsidRPr="00792421">
        <w:rPr>
          <w:rFonts w:ascii="Arial" w:eastAsia="Aptos" w:hAnsi="Arial" w:cs="Arial"/>
          <w:kern w:val="3"/>
          <w:sz w:val="22"/>
          <w:szCs w:val="22"/>
          <w:lang w:eastAsia="en-US"/>
        </w:rPr>
        <w:t>KSeF</w:t>
      </w:r>
      <w:proofErr w:type="spellEnd"/>
      <w:r w:rsidRPr="00792421">
        <w:rPr>
          <w:rFonts w:ascii="Arial" w:eastAsia="Aptos" w:hAnsi="Arial" w:cs="Arial"/>
          <w:kern w:val="3"/>
          <w:sz w:val="22"/>
          <w:szCs w:val="22"/>
          <w:lang w:eastAsia="en-US"/>
        </w:rPr>
        <w:t xml:space="preserve"> ID, z zastrzeżeniem ust. 1</w:t>
      </w:r>
      <w:r w:rsidR="00E94B75" w:rsidRPr="00792421">
        <w:rPr>
          <w:rFonts w:ascii="Arial" w:eastAsia="Aptos" w:hAnsi="Arial" w:cs="Arial"/>
          <w:kern w:val="3"/>
          <w:sz w:val="22"/>
          <w:szCs w:val="22"/>
          <w:lang w:eastAsia="en-US"/>
        </w:rPr>
        <w:t>7</w:t>
      </w:r>
      <w:r w:rsidRPr="00792421">
        <w:rPr>
          <w:rFonts w:ascii="Arial" w:eastAsia="Aptos" w:hAnsi="Arial" w:cs="Arial"/>
          <w:kern w:val="3"/>
          <w:sz w:val="22"/>
          <w:szCs w:val="22"/>
          <w:lang w:eastAsia="en-US"/>
        </w:rPr>
        <w:t xml:space="preserve"> i 1</w:t>
      </w:r>
      <w:r w:rsidR="00E94B75" w:rsidRPr="00792421">
        <w:rPr>
          <w:rFonts w:ascii="Arial" w:eastAsia="Aptos" w:hAnsi="Arial" w:cs="Arial"/>
          <w:kern w:val="3"/>
          <w:sz w:val="22"/>
          <w:szCs w:val="22"/>
          <w:lang w:eastAsia="en-US"/>
        </w:rPr>
        <w:t>8</w:t>
      </w:r>
      <w:r w:rsidRPr="00792421">
        <w:rPr>
          <w:rFonts w:ascii="Arial" w:eastAsia="Aptos" w:hAnsi="Arial" w:cs="Arial"/>
          <w:kern w:val="3"/>
          <w:sz w:val="22"/>
          <w:szCs w:val="22"/>
          <w:lang w:eastAsia="en-US"/>
        </w:rPr>
        <w:t xml:space="preserve">. </w:t>
      </w:r>
    </w:p>
    <w:p w14:paraId="71C2C480" w14:textId="4EB87A74"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W trybach offline24 / niedostępności / awarii bieg, terminu płatności rozpoczyna się w</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dniu nadania </w:t>
      </w:r>
      <w:proofErr w:type="spellStart"/>
      <w:r w:rsidRPr="00792421">
        <w:rPr>
          <w:rFonts w:ascii="Arial" w:eastAsia="Aptos" w:hAnsi="Arial" w:cs="Arial"/>
          <w:kern w:val="3"/>
          <w:sz w:val="22"/>
          <w:szCs w:val="22"/>
          <w:lang w:eastAsia="en-US"/>
        </w:rPr>
        <w:t>KSeF</w:t>
      </w:r>
      <w:proofErr w:type="spellEnd"/>
      <w:r w:rsidRPr="00792421">
        <w:rPr>
          <w:rFonts w:ascii="Arial" w:eastAsia="Aptos" w:hAnsi="Arial" w:cs="Arial"/>
          <w:kern w:val="3"/>
          <w:sz w:val="22"/>
          <w:szCs w:val="22"/>
          <w:lang w:eastAsia="en-US"/>
        </w:rPr>
        <w:t xml:space="preserve"> ID (po dosłaniu faktury do </w:t>
      </w:r>
      <w:proofErr w:type="spellStart"/>
      <w:r w:rsidRPr="00792421">
        <w:rPr>
          <w:rFonts w:ascii="Arial" w:eastAsia="Aptos" w:hAnsi="Arial" w:cs="Arial"/>
          <w:kern w:val="3"/>
          <w:sz w:val="22"/>
          <w:szCs w:val="22"/>
          <w:lang w:eastAsia="en-US"/>
        </w:rPr>
        <w:t>KSeF</w:t>
      </w:r>
      <w:proofErr w:type="spellEnd"/>
      <w:r w:rsidRPr="00792421">
        <w:rPr>
          <w:rFonts w:ascii="Arial" w:eastAsia="Aptos" w:hAnsi="Arial" w:cs="Arial"/>
          <w:kern w:val="3"/>
          <w:sz w:val="22"/>
          <w:szCs w:val="22"/>
          <w:lang w:eastAsia="en-US"/>
        </w:rPr>
        <w:t xml:space="preserve">). </w:t>
      </w:r>
    </w:p>
    <w:p w14:paraId="6E8BDE9E" w14:textId="71C301E6"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 xml:space="preserve">W trybie  awarii całkowitej bieg terminu płatności rozpoczyna się w dniu faktycznego doręczenia dokumentu poza </w:t>
      </w:r>
      <w:proofErr w:type="spellStart"/>
      <w:r w:rsidRPr="00792421">
        <w:rPr>
          <w:rFonts w:ascii="Arial" w:eastAsia="Aptos" w:hAnsi="Arial" w:cs="Arial"/>
          <w:kern w:val="3"/>
          <w:sz w:val="22"/>
          <w:szCs w:val="22"/>
          <w:lang w:eastAsia="en-US"/>
        </w:rPr>
        <w:t>KSeF</w:t>
      </w:r>
      <w:proofErr w:type="spellEnd"/>
      <w:r w:rsidRPr="00792421">
        <w:rPr>
          <w:rFonts w:ascii="Arial" w:eastAsia="Aptos" w:hAnsi="Arial" w:cs="Arial"/>
          <w:kern w:val="3"/>
          <w:sz w:val="22"/>
          <w:szCs w:val="22"/>
          <w:lang w:eastAsia="en-US"/>
        </w:rPr>
        <w:t xml:space="preserve"> do Zamawiającego tj.  dnia złożenia oryginału prawidłowo wystawionej faktury VAT w formie pliku pdf na adres email: </w:t>
      </w:r>
      <w:hyperlink r:id="rId11" w:history="1">
        <w:r w:rsidR="004F01CF" w:rsidRPr="00792421">
          <w:rPr>
            <w:rStyle w:val="Hipercze"/>
            <w:rFonts w:ascii="Arial" w:hAnsi="Arial" w:cs="Arial"/>
            <w:sz w:val="22"/>
            <w:szCs w:val="22"/>
          </w:rPr>
          <w:t>sekretariat@zgkgrodzisk.pl</w:t>
        </w:r>
      </w:hyperlink>
      <w:r w:rsidR="004F01CF" w:rsidRPr="00792421">
        <w:rPr>
          <w:rFonts w:ascii="Arial" w:hAnsi="Arial" w:cs="Arial"/>
          <w:sz w:val="22"/>
          <w:szCs w:val="22"/>
        </w:rPr>
        <w:t xml:space="preserve"> </w:t>
      </w:r>
      <w:r w:rsidRPr="00792421">
        <w:rPr>
          <w:rFonts w:ascii="Arial" w:eastAsia="Aptos" w:hAnsi="Arial" w:cs="Arial"/>
          <w:kern w:val="3"/>
          <w:sz w:val="22"/>
          <w:szCs w:val="22"/>
          <w:lang w:eastAsia="en-US"/>
        </w:rPr>
        <w:t xml:space="preserve"> W takim przypadku w tytule wiadomości należy podać numer faktury, numer postępowania i nazwę wystawcy faktury. </w:t>
      </w:r>
    </w:p>
    <w:p w14:paraId="1724327B" w14:textId="3BC43321"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Dokumenty towarzyszące niewchodzące do struktury FA(3) stanowiące zgodnie z</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Umową podstawę wystawienia faktury (np. protokół odbioru) przekazuje się na wskazany adres email: </w:t>
      </w:r>
      <w:hyperlink r:id="rId12" w:history="1">
        <w:r w:rsidR="004F01CF" w:rsidRPr="00792421">
          <w:rPr>
            <w:rStyle w:val="Hipercze"/>
            <w:rFonts w:ascii="Arial" w:eastAsia="Aptos" w:hAnsi="Arial" w:cs="Arial"/>
            <w:kern w:val="3"/>
            <w:sz w:val="22"/>
            <w:szCs w:val="22"/>
            <w:lang w:eastAsia="en-US"/>
          </w:rPr>
          <w:t>sekretariat@zgkgrodzisk.pl</w:t>
        </w:r>
      </w:hyperlink>
      <w:r w:rsidR="004F01CF" w:rsidRPr="00792421">
        <w:rPr>
          <w:rFonts w:ascii="Arial" w:hAnsi="Arial" w:cs="Arial"/>
          <w:sz w:val="22"/>
          <w:szCs w:val="22"/>
        </w:rPr>
        <w:t xml:space="preserve"> </w:t>
      </w:r>
      <w:r w:rsidRPr="00792421">
        <w:rPr>
          <w:rFonts w:ascii="Arial" w:eastAsia="Aptos" w:hAnsi="Arial" w:cs="Arial"/>
          <w:kern w:val="3"/>
          <w:sz w:val="22"/>
          <w:szCs w:val="22"/>
          <w:lang w:eastAsia="en-US"/>
        </w:rPr>
        <w:t>– przy czym nie stanowią one doręczenia faktury w</w:t>
      </w:r>
      <w:r w:rsid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rozumieniu przepisów ustawy z dnia 11 marca 2004 r. o podatku od towarów i usług </w:t>
      </w:r>
      <w:r w:rsidR="00792421">
        <w:rPr>
          <w:rFonts w:ascii="Arial" w:eastAsia="Aptos" w:hAnsi="Arial" w:cs="Arial"/>
          <w:kern w:val="3"/>
          <w:sz w:val="22"/>
          <w:szCs w:val="22"/>
          <w:lang w:eastAsia="en-US"/>
        </w:rPr>
        <w:t xml:space="preserve">               </w:t>
      </w:r>
      <w:r w:rsidRPr="00792421">
        <w:rPr>
          <w:rFonts w:ascii="Arial" w:eastAsia="Aptos" w:hAnsi="Arial" w:cs="Arial"/>
          <w:kern w:val="3"/>
          <w:sz w:val="22"/>
          <w:szCs w:val="22"/>
          <w:lang w:eastAsia="en-US"/>
        </w:rPr>
        <w:t xml:space="preserve">(tj. Dz.U. z 2025 r. poz. 775). </w:t>
      </w:r>
    </w:p>
    <w:p w14:paraId="56E72A7C" w14:textId="55AFA0A5"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Wykonawca może przekazać wizualizację lub ustrukturyzowaną e</w:t>
      </w:r>
      <w:r w:rsidRPr="00792421">
        <w:rPr>
          <w:rFonts w:ascii="Arial" w:eastAsia="Aptos" w:hAnsi="Arial" w:cs="Arial"/>
          <w:kern w:val="3"/>
          <w:sz w:val="22"/>
          <w:szCs w:val="22"/>
          <w:lang w:eastAsia="en-US"/>
        </w:rPr>
        <w:noBreakHyphen/>
        <w:t>fakturę również za pośrednictwem PEF/PEPPOL (identyfikatorem PEPPOL/PEF Zamawiającego jest NIP</w:t>
      </w:r>
      <w:r w:rsidR="001E4787" w:rsidRPr="00792421">
        <w:rPr>
          <w:rFonts w:ascii="Arial" w:eastAsia="Aptos" w:hAnsi="Arial" w:cs="Arial"/>
          <w:kern w:val="3"/>
          <w:sz w:val="22"/>
          <w:szCs w:val="22"/>
          <w:lang w:eastAsia="en-US"/>
        </w:rPr>
        <w:t>:</w:t>
      </w:r>
      <w:r w:rsidRPr="00792421">
        <w:rPr>
          <w:rFonts w:ascii="Arial" w:eastAsia="Aptos" w:hAnsi="Arial" w:cs="Arial"/>
          <w:kern w:val="3"/>
          <w:sz w:val="22"/>
          <w:szCs w:val="22"/>
          <w:lang w:eastAsia="en-US"/>
        </w:rPr>
        <w:t xml:space="preserve"> </w:t>
      </w:r>
      <w:r w:rsidR="004F01CF" w:rsidRPr="00792421">
        <w:rPr>
          <w:rFonts w:ascii="Arial" w:eastAsia="Aptos" w:hAnsi="Arial" w:cs="Arial"/>
          <w:kern w:val="3"/>
          <w:sz w:val="22"/>
          <w:szCs w:val="22"/>
          <w:lang w:eastAsia="en-US"/>
        </w:rPr>
        <w:t>5291800540</w:t>
      </w:r>
      <w:r w:rsidRPr="00792421">
        <w:rPr>
          <w:rFonts w:ascii="Arial" w:eastAsia="Aptos" w:hAnsi="Arial" w:cs="Arial"/>
          <w:kern w:val="3"/>
          <w:sz w:val="22"/>
          <w:szCs w:val="22"/>
          <w:lang w:eastAsia="en-US"/>
        </w:rPr>
        <w:t>), przy czym skuteczne doręczenie w rozumieniu przepisów ustawy o</w:t>
      </w:r>
      <w:r w:rsidR="001E4787" w:rsidRPr="00792421">
        <w:rPr>
          <w:rFonts w:ascii="Arial" w:eastAsia="Aptos" w:hAnsi="Arial" w:cs="Arial"/>
          <w:kern w:val="3"/>
          <w:sz w:val="22"/>
          <w:szCs w:val="22"/>
          <w:lang w:eastAsia="en-US"/>
        </w:rPr>
        <w:t> </w:t>
      </w:r>
      <w:r w:rsidRPr="00792421">
        <w:rPr>
          <w:rFonts w:ascii="Arial" w:eastAsia="Aptos" w:hAnsi="Arial" w:cs="Arial"/>
          <w:kern w:val="3"/>
          <w:sz w:val="22"/>
          <w:szCs w:val="22"/>
          <w:lang w:eastAsia="en-US"/>
        </w:rPr>
        <w:t xml:space="preserve">podatku od towarów i usług wywołuje </w:t>
      </w:r>
      <w:proofErr w:type="spellStart"/>
      <w:r w:rsidRPr="00792421">
        <w:rPr>
          <w:rFonts w:ascii="Arial" w:eastAsia="Aptos" w:hAnsi="Arial" w:cs="Arial"/>
          <w:kern w:val="3"/>
          <w:sz w:val="22"/>
          <w:szCs w:val="22"/>
          <w:lang w:eastAsia="en-US"/>
        </w:rPr>
        <w:t>KSeF</w:t>
      </w:r>
      <w:proofErr w:type="spellEnd"/>
      <w:r w:rsidRPr="00792421">
        <w:rPr>
          <w:rFonts w:ascii="Arial" w:eastAsia="Aptos" w:hAnsi="Arial" w:cs="Arial"/>
          <w:kern w:val="3"/>
          <w:sz w:val="22"/>
          <w:szCs w:val="22"/>
          <w:lang w:eastAsia="en-US"/>
        </w:rPr>
        <w:t xml:space="preserve"> ID. </w:t>
      </w:r>
    </w:p>
    <w:p w14:paraId="7AC7B429" w14:textId="77777777" w:rsidR="006C0A71" w:rsidRPr="00792421" w:rsidRDefault="006C0A71">
      <w:pPr>
        <w:widowControl/>
        <w:numPr>
          <w:ilvl w:val="0"/>
          <w:numId w:val="19"/>
        </w:numPr>
        <w:autoSpaceDN w:val="0"/>
        <w:spacing w:line="360" w:lineRule="auto"/>
        <w:ind w:left="425" w:hanging="425"/>
        <w:jc w:val="both"/>
        <w:rPr>
          <w:rFonts w:ascii="Arial" w:eastAsia="Aptos" w:hAnsi="Arial" w:cs="Arial"/>
          <w:kern w:val="3"/>
          <w:sz w:val="22"/>
          <w:szCs w:val="22"/>
          <w:lang w:eastAsia="en-US"/>
        </w:rPr>
      </w:pPr>
      <w:r w:rsidRPr="00792421">
        <w:rPr>
          <w:rFonts w:ascii="Arial" w:eastAsia="Aptos" w:hAnsi="Arial" w:cs="Arial"/>
          <w:kern w:val="3"/>
          <w:sz w:val="22"/>
          <w:szCs w:val="22"/>
          <w:lang w:eastAsia="en-US"/>
        </w:rPr>
        <w:t>Zapłata nastąpi na rachunek bankowy Wykonawcy wskazany na fakturze VAT. Zmiana numeru rachunku bankowego wymaga formy pisemnego oświadczenia pod rygorem nieważności podpisanego przez osobę umocowaną do reprezentowania Wykonawcy (nie wymaga aneksu). Za dzień zapłaty uznaje się dzień obciążenia rachunku bankowego Zamawiającego.</w:t>
      </w:r>
    </w:p>
    <w:p w14:paraId="084C0205" w14:textId="59A3E06B" w:rsidR="000175C7" w:rsidRPr="00696470" w:rsidRDefault="000175C7">
      <w:pPr>
        <w:numPr>
          <w:ilvl w:val="0"/>
          <w:numId w:val="19"/>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Zakład Gospodarki Komunalnej w Grodzisku Mazowieckim Sp. z o.o. oświadcza, że posiada status dużego przedsiębiorcy w rozumieniu art. 4c Ustawy z dnia 8 marca 2013 r. o przeciwdziałaniu nadmiernym opóźnieniom w transakcjach handlowych (Dz. U. 202</w:t>
      </w:r>
      <w:r w:rsidR="00A440F5">
        <w:rPr>
          <w:rFonts w:ascii="Arial" w:hAnsi="Arial" w:cs="Arial"/>
          <w:sz w:val="22"/>
          <w:szCs w:val="22"/>
        </w:rPr>
        <w:t>3</w:t>
      </w:r>
      <w:r w:rsidR="00696470">
        <w:rPr>
          <w:rFonts w:ascii="Arial" w:hAnsi="Arial" w:cs="Arial"/>
          <w:sz w:val="22"/>
          <w:szCs w:val="22"/>
        </w:rPr>
        <w:t xml:space="preserve"> r</w:t>
      </w:r>
      <w:r>
        <w:rPr>
          <w:rFonts w:ascii="Arial" w:hAnsi="Arial" w:cs="Arial"/>
          <w:sz w:val="22"/>
          <w:szCs w:val="22"/>
        </w:rPr>
        <w:t>.</w:t>
      </w:r>
      <w:r w:rsidR="00696470">
        <w:rPr>
          <w:rFonts w:ascii="Arial" w:hAnsi="Arial" w:cs="Arial"/>
          <w:sz w:val="22"/>
          <w:szCs w:val="22"/>
        </w:rPr>
        <w:t xml:space="preserve"> poz. </w:t>
      </w:r>
      <w:r w:rsidR="00A440F5">
        <w:rPr>
          <w:rFonts w:ascii="Arial" w:hAnsi="Arial" w:cs="Arial"/>
          <w:sz w:val="22"/>
          <w:szCs w:val="22"/>
        </w:rPr>
        <w:t>1790</w:t>
      </w:r>
      <w:r>
        <w:rPr>
          <w:rFonts w:ascii="Arial" w:hAnsi="Arial" w:cs="Arial"/>
          <w:sz w:val="22"/>
          <w:szCs w:val="22"/>
        </w:rPr>
        <w:t>)</w:t>
      </w:r>
      <w:r w:rsidR="00AE18AB">
        <w:rPr>
          <w:rFonts w:ascii="Arial" w:hAnsi="Arial" w:cs="Arial"/>
          <w:sz w:val="22"/>
          <w:szCs w:val="22"/>
        </w:rPr>
        <w:t>.</w:t>
      </w:r>
    </w:p>
    <w:p w14:paraId="0AF861A8" w14:textId="14938D94"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xml:space="preserve">§ </w:t>
      </w:r>
      <w:r w:rsidR="00E94B75">
        <w:rPr>
          <w:rFonts w:ascii="Arial" w:hAnsi="Arial" w:cs="Arial"/>
          <w:b/>
          <w:bCs/>
          <w:color w:val="000000"/>
          <w:sz w:val="22"/>
          <w:szCs w:val="22"/>
        </w:rPr>
        <w:t>5</w:t>
      </w:r>
    </w:p>
    <w:p w14:paraId="75C72B84" w14:textId="77777777" w:rsidR="000175C7" w:rsidRDefault="000175C7" w:rsidP="0085540D">
      <w:pPr>
        <w:tabs>
          <w:tab w:val="left" w:pos="3686"/>
        </w:tabs>
        <w:spacing w:after="120"/>
        <w:ind w:right="238"/>
        <w:jc w:val="center"/>
        <w:rPr>
          <w:rFonts w:ascii="Arial" w:hAnsi="Arial" w:cs="Arial"/>
          <w:b/>
          <w:bCs/>
          <w:color w:val="000000"/>
          <w:sz w:val="22"/>
          <w:szCs w:val="22"/>
        </w:rPr>
      </w:pPr>
      <w:r>
        <w:rPr>
          <w:rFonts w:ascii="Arial" w:hAnsi="Arial" w:cs="Arial"/>
          <w:b/>
          <w:bCs/>
          <w:color w:val="000000"/>
          <w:sz w:val="22"/>
          <w:szCs w:val="22"/>
        </w:rPr>
        <w:t>Kary umowne. Odstąpienie</w:t>
      </w:r>
    </w:p>
    <w:p w14:paraId="74DD5DB6" w14:textId="46B60F28" w:rsidR="000175C7" w:rsidRPr="00EE7A62" w:rsidRDefault="00A0616C">
      <w:pPr>
        <w:numPr>
          <w:ilvl w:val="0"/>
          <w:numId w:val="20"/>
        </w:numPr>
        <w:spacing w:line="360" w:lineRule="auto"/>
        <w:ind w:left="357" w:hanging="357"/>
        <w:jc w:val="both"/>
        <w:rPr>
          <w:rFonts w:ascii="Arial" w:hAnsi="Arial" w:cs="Arial"/>
          <w:color w:val="000000"/>
          <w:sz w:val="22"/>
          <w:szCs w:val="22"/>
        </w:rPr>
      </w:pPr>
      <w:r>
        <w:rPr>
          <w:rFonts w:ascii="Arial" w:hAnsi="Arial" w:cs="Arial"/>
          <w:color w:val="000000"/>
          <w:sz w:val="22"/>
          <w:szCs w:val="22"/>
        </w:rPr>
        <w:t>Wykonawca zobowiązany będzie do zapłaty</w:t>
      </w:r>
      <w:r w:rsidR="000175C7" w:rsidRPr="00EE7A62">
        <w:rPr>
          <w:rFonts w:ascii="Arial" w:hAnsi="Arial" w:cs="Arial"/>
          <w:color w:val="000000"/>
          <w:sz w:val="22"/>
          <w:szCs w:val="22"/>
        </w:rPr>
        <w:t xml:space="preserve"> za niewykonanie lub nienależyte wykonanie Umowy </w:t>
      </w:r>
      <w:r>
        <w:rPr>
          <w:rFonts w:ascii="Arial" w:hAnsi="Arial" w:cs="Arial"/>
          <w:color w:val="000000"/>
          <w:sz w:val="22"/>
          <w:szCs w:val="22"/>
        </w:rPr>
        <w:t>następujących kar umownych</w:t>
      </w:r>
      <w:r w:rsidR="000175C7" w:rsidRPr="00EE7A62">
        <w:rPr>
          <w:rFonts w:ascii="Arial" w:hAnsi="Arial" w:cs="Arial"/>
          <w:color w:val="000000"/>
          <w:sz w:val="22"/>
          <w:szCs w:val="22"/>
        </w:rPr>
        <w:t>:</w:t>
      </w:r>
    </w:p>
    <w:p w14:paraId="6B610B92" w14:textId="2D1ADB8E" w:rsidR="000175C7" w:rsidRPr="00EE7A62" w:rsidRDefault="000107C7">
      <w:pPr>
        <w:numPr>
          <w:ilvl w:val="0"/>
          <w:numId w:val="21"/>
        </w:numPr>
        <w:spacing w:line="360" w:lineRule="auto"/>
        <w:ind w:left="714" w:hanging="357"/>
        <w:jc w:val="both"/>
        <w:rPr>
          <w:rFonts w:ascii="Arial" w:hAnsi="Arial" w:cs="Arial"/>
          <w:color w:val="000000"/>
          <w:sz w:val="22"/>
          <w:szCs w:val="22"/>
        </w:rPr>
      </w:pPr>
      <w:r w:rsidRPr="00EE7A62">
        <w:rPr>
          <w:rFonts w:ascii="Arial" w:hAnsi="Arial" w:cs="Arial"/>
          <w:color w:val="000000"/>
          <w:sz w:val="22"/>
          <w:szCs w:val="22"/>
        </w:rPr>
        <w:t xml:space="preserve"> za zwłokę</w:t>
      </w:r>
      <w:r w:rsidR="000175C7" w:rsidRPr="00EE7A62">
        <w:rPr>
          <w:rFonts w:ascii="Arial" w:hAnsi="Arial" w:cs="Arial"/>
          <w:color w:val="000000"/>
          <w:sz w:val="22"/>
          <w:szCs w:val="22"/>
        </w:rPr>
        <w:t xml:space="preserve"> wobec terminu wskazanego w § </w:t>
      </w:r>
      <w:r w:rsidR="00EE7A62" w:rsidRPr="00EE7A62">
        <w:rPr>
          <w:rFonts w:ascii="Arial" w:hAnsi="Arial" w:cs="Arial"/>
          <w:color w:val="000000"/>
          <w:sz w:val="22"/>
          <w:szCs w:val="22"/>
        </w:rPr>
        <w:t>1</w:t>
      </w:r>
      <w:r w:rsidR="000175C7" w:rsidRPr="00EE7A62">
        <w:rPr>
          <w:rFonts w:ascii="Arial" w:hAnsi="Arial" w:cs="Arial"/>
          <w:color w:val="000000"/>
          <w:sz w:val="22"/>
          <w:szCs w:val="22"/>
        </w:rPr>
        <w:t xml:space="preserve"> ust. </w:t>
      </w:r>
      <w:r w:rsidR="00617F35">
        <w:rPr>
          <w:rFonts w:ascii="Arial" w:hAnsi="Arial" w:cs="Arial"/>
          <w:color w:val="000000"/>
          <w:sz w:val="22"/>
          <w:szCs w:val="22"/>
        </w:rPr>
        <w:t>7</w:t>
      </w:r>
      <w:r w:rsidR="00515197" w:rsidRPr="00EE7A62">
        <w:rPr>
          <w:rFonts w:ascii="Arial" w:hAnsi="Arial" w:cs="Arial"/>
          <w:color w:val="000000"/>
          <w:sz w:val="22"/>
          <w:szCs w:val="22"/>
        </w:rPr>
        <w:t>,</w:t>
      </w:r>
      <w:r w:rsidR="000175C7" w:rsidRPr="00EE7A62">
        <w:rPr>
          <w:rFonts w:ascii="Arial" w:hAnsi="Arial" w:cs="Arial"/>
          <w:color w:val="000000"/>
          <w:sz w:val="22"/>
          <w:szCs w:val="22"/>
        </w:rPr>
        <w:t xml:space="preserve"> Wykonawca zobowiązuje się zapłacić karę umowną w wysokości </w:t>
      </w:r>
      <w:r w:rsidR="00B633E6">
        <w:rPr>
          <w:rFonts w:ascii="Arial" w:hAnsi="Arial" w:cs="Arial"/>
          <w:color w:val="000000"/>
          <w:sz w:val="22"/>
          <w:szCs w:val="22"/>
        </w:rPr>
        <w:t>5</w:t>
      </w:r>
      <w:r w:rsidR="000175C7" w:rsidRPr="00EE7A62">
        <w:rPr>
          <w:rFonts w:ascii="Arial" w:hAnsi="Arial" w:cs="Arial"/>
          <w:color w:val="000000"/>
          <w:sz w:val="22"/>
          <w:szCs w:val="22"/>
        </w:rPr>
        <w:t xml:space="preserve">% wartości </w:t>
      </w:r>
      <w:r w:rsidR="00B738E9" w:rsidRPr="00EE7A62">
        <w:rPr>
          <w:rFonts w:ascii="Arial" w:hAnsi="Arial" w:cs="Arial"/>
          <w:color w:val="000000"/>
          <w:sz w:val="22"/>
          <w:szCs w:val="22"/>
        </w:rPr>
        <w:t>zamówienia</w:t>
      </w:r>
      <w:r w:rsidR="000175C7" w:rsidRPr="00EE7A62">
        <w:rPr>
          <w:rFonts w:ascii="Arial" w:hAnsi="Arial" w:cs="Arial"/>
          <w:color w:val="000000"/>
          <w:sz w:val="22"/>
          <w:szCs w:val="22"/>
        </w:rPr>
        <w:t xml:space="preserve"> </w:t>
      </w:r>
      <w:r w:rsidR="00D0687B" w:rsidRPr="00EE7A62">
        <w:rPr>
          <w:rFonts w:ascii="Arial" w:hAnsi="Arial" w:cs="Arial"/>
          <w:color w:val="000000"/>
          <w:sz w:val="22"/>
          <w:szCs w:val="22"/>
        </w:rPr>
        <w:t xml:space="preserve">netto bez VAT </w:t>
      </w:r>
      <w:r w:rsidR="000175C7" w:rsidRPr="00EE7A62">
        <w:rPr>
          <w:rFonts w:ascii="Arial" w:hAnsi="Arial" w:cs="Arial"/>
          <w:color w:val="000000"/>
          <w:sz w:val="22"/>
          <w:szCs w:val="22"/>
        </w:rPr>
        <w:t xml:space="preserve">za każdy </w:t>
      </w:r>
      <w:r w:rsidR="00C6136C" w:rsidRPr="00EE7A62">
        <w:rPr>
          <w:rFonts w:ascii="Arial" w:hAnsi="Arial" w:cs="Arial"/>
          <w:color w:val="000000"/>
          <w:sz w:val="22"/>
          <w:szCs w:val="22"/>
        </w:rPr>
        <w:t xml:space="preserve">rozpoczęty </w:t>
      </w:r>
      <w:r w:rsidR="000175C7" w:rsidRPr="00EE7A62">
        <w:rPr>
          <w:rFonts w:ascii="Arial" w:hAnsi="Arial" w:cs="Arial"/>
          <w:color w:val="000000"/>
          <w:sz w:val="22"/>
          <w:szCs w:val="22"/>
        </w:rPr>
        <w:t xml:space="preserve">dzień </w:t>
      </w:r>
      <w:r w:rsidR="00D0687B" w:rsidRPr="00EE7A62">
        <w:rPr>
          <w:rFonts w:ascii="Arial" w:hAnsi="Arial" w:cs="Arial"/>
          <w:color w:val="000000"/>
          <w:sz w:val="22"/>
          <w:szCs w:val="22"/>
        </w:rPr>
        <w:t>zwłoki</w:t>
      </w:r>
      <w:r w:rsidR="000175C7" w:rsidRPr="00EE7A62">
        <w:rPr>
          <w:rFonts w:ascii="Arial" w:hAnsi="Arial" w:cs="Arial"/>
          <w:color w:val="000000"/>
          <w:sz w:val="22"/>
          <w:szCs w:val="22"/>
        </w:rPr>
        <w:t>;</w:t>
      </w:r>
    </w:p>
    <w:p w14:paraId="0505D502" w14:textId="664AAAC6" w:rsidR="000175C7" w:rsidRPr="00EE7A62" w:rsidRDefault="000175C7">
      <w:pPr>
        <w:numPr>
          <w:ilvl w:val="0"/>
          <w:numId w:val="21"/>
        </w:numPr>
        <w:spacing w:line="360" w:lineRule="auto"/>
        <w:ind w:left="714" w:hanging="357"/>
        <w:jc w:val="both"/>
        <w:rPr>
          <w:rFonts w:ascii="Arial" w:hAnsi="Arial" w:cs="Arial"/>
          <w:color w:val="000000"/>
          <w:sz w:val="22"/>
          <w:szCs w:val="22"/>
        </w:rPr>
      </w:pPr>
      <w:r w:rsidRPr="00EE7A62">
        <w:rPr>
          <w:rFonts w:ascii="Arial" w:hAnsi="Arial" w:cs="Arial"/>
          <w:color w:val="000000"/>
          <w:sz w:val="22"/>
          <w:szCs w:val="22"/>
        </w:rPr>
        <w:lastRenderedPageBreak/>
        <w:t xml:space="preserve">za </w:t>
      </w:r>
      <w:r w:rsidR="000107C7" w:rsidRPr="00EE7A62">
        <w:rPr>
          <w:rFonts w:ascii="Arial" w:hAnsi="Arial" w:cs="Arial"/>
          <w:color w:val="000000"/>
          <w:sz w:val="22"/>
          <w:szCs w:val="22"/>
        </w:rPr>
        <w:t>zwłokę</w:t>
      </w:r>
      <w:r w:rsidRPr="00EE7A62">
        <w:rPr>
          <w:rFonts w:ascii="Arial" w:hAnsi="Arial" w:cs="Arial"/>
          <w:color w:val="000000"/>
          <w:sz w:val="22"/>
          <w:szCs w:val="22"/>
        </w:rPr>
        <w:t xml:space="preserve"> </w:t>
      </w:r>
      <w:r w:rsidR="00E94B75">
        <w:rPr>
          <w:rFonts w:ascii="Arial" w:hAnsi="Arial" w:cs="Arial"/>
          <w:color w:val="000000"/>
          <w:sz w:val="22"/>
          <w:szCs w:val="22"/>
        </w:rPr>
        <w:t>wobec terminu wskazanego w § 2 ust. 4</w:t>
      </w:r>
      <w:r w:rsidR="00515197" w:rsidRPr="00EE7A62">
        <w:rPr>
          <w:rFonts w:ascii="Arial" w:hAnsi="Arial" w:cs="Arial"/>
          <w:color w:val="000000"/>
          <w:sz w:val="22"/>
          <w:szCs w:val="22"/>
        </w:rPr>
        <w:t>,</w:t>
      </w:r>
      <w:r w:rsidRPr="00EE7A62">
        <w:rPr>
          <w:rFonts w:ascii="Arial" w:hAnsi="Arial" w:cs="Arial"/>
          <w:color w:val="000000"/>
          <w:sz w:val="22"/>
          <w:szCs w:val="22"/>
        </w:rPr>
        <w:t xml:space="preserve"> Wykonawca zobowiązuje się zapłacić karę umowną w wysokości </w:t>
      </w:r>
      <w:r w:rsidR="00B633E6">
        <w:rPr>
          <w:rFonts w:ascii="Arial" w:hAnsi="Arial" w:cs="Arial"/>
          <w:color w:val="000000"/>
          <w:sz w:val="22"/>
          <w:szCs w:val="22"/>
        </w:rPr>
        <w:t>5</w:t>
      </w:r>
      <w:r w:rsidRPr="00EE7A62">
        <w:rPr>
          <w:rFonts w:ascii="Arial" w:hAnsi="Arial" w:cs="Arial"/>
          <w:color w:val="000000"/>
          <w:sz w:val="22"/>
          <w:szCs w:val="22"/>
        </w:rPr>
        <w:t xml:space="preserve">% wartości </w:t>
      </w:r>
      <w:r w:rsidR="00B738E9" w:rsidRPr="00EE7A62">
        <w:rPr>
          <w:rFonts w:ascii="Arial" w:hAnsi="Arial" w:cs="Arial"/>
          <w:color w:val="000000"/>
          <w:sz w:val="22"/>
          <w:szCs w:val="22"/>
        </w:rPr>
        <w:t>zamówienia</w:t>
      </w:r>
      <w:r w:rsidRPr="00EE7A62">
        <w:rPr>
          <w:rFonts w:ascii="Arial" w:hAnsi="Arial" w:cs="Arial"/>
          <w:color w:val="000000"/>
          <w:sz w:val="22"/>
          <w:szCs w:val="22"/>
        </w:rPr>
        <w:t xml:space="preserve"> </w:t>
      </w:r>
      <w:r w:rsidR="00D0687B" w:rsidRPr="00EE7A62">
        <w:rPr>
          <w:rFonts w:ascii="Arial" w:hAnsi="Arial" w:cs="Arial"/>
          <w:color w:val="000000"/>
          <w:sz w:val="22"/>
          <w:szCs w:val="22"/>
        </w:rPr>
        <w:t>netto bez VAT</w:t>
      </w:r>
      <w:r w:rsidRPr="00EE7A62">
        <w:rPr>
          <w:rFonts w:ascii="Arial" w:hAnsi="Arial" w:cs="Arial"/>
          <w:color w:val="000000"/>
          <w:sz w:val="22"/>
          <w:szCs w:val="22"/>
        </w:rPr>
        <w:t xml:space="preserve"> za każdy </w:t>
      </w:r>
      <w:r w:rsidR="00C6136C" w:rsidRPr="00EE7A62">
        <w:rPr>
          <w:rFonts w:ascii="Arial" w:hAnsi="Arial" w:cs="Arial"/>
          <w:color w:val="000000"/>
          <w:sz w:val="22"/>
          <w:szCs w:val="22"/>
        </w:rPr>
        <w:t xml:space="preserve">rozpoczęty </w:t>
      </w:r>
      <w:r w:rsidRPr="00EE7A62">
        <w:rPr>
          <w:rFonts w:ascii="Arial" w:hAnsi="Arial" w:cs="Arial"/>
          <w:color w:val="000000"/>
          <w:sz w:val="22"/>
          <w:szCs w:val="22"/>
        </w:rPr>
        <w:t xml:space="preserve">dzień </w:t>
      </w:r>
      <w:r w:rsidR="00D0687B" w:rsidRPr="00EE7A62">
        <w:rPr>
          <w:rFonts w:ascii="Arial" w:hAnsi="Arial" w:cs="Arial"/>
          <w:color w:val="000000"/>
          <w:sz w:val="22"/>
          <w:szCs w:val="22"/>
        </w:rPr>
        <w:t>zwłoki</w:t>
      </w:r>
      <w:r w:rsidRPr="00EE7A62">
        <w:rPr>
          <w:rFonts w:ascii="Arial" w:hAnsi="Arial" w:cs="Arial"/>
          <w:color w:val="000000"/>
          <w:sz w:val="22"/>
          <w:szCs w:val="22"/>
        </w:rPr>
        <w:t>;</w:t>
      </w:r>
    </w:p>
    <w:p w14:paraId="4BC94FAB" w14:textId="38C27119" w:rsidR="000175C7" w:rsidRPr="00EE7A62" w:rsidRDefault="000175C7">
      <w:pPr>
        <w:numPr>
          <w:ilvl w:val="0"/>
          <w:numId w:val="21"/>
        </w:numPr>
        <w:spacing w:line="360" w:lineRule="auto"/>
        <w:ind w:left="714" w:hanging="357"/>
        <w:jc w:val="both"/>
        <w:rPr>
          <w:rFonts w:ascii="Arial" w:hAnsi="Arial" w:cs="Arial"/>
          <w:color w:val="000000"/>
          <w:sz w:val="22"/>
          <w:szCs w:val="22"/>
        </w:rPr>
      </w:pPr>
      <w:r w:rsidRPr="00EE7A62">
        <w:rPr>
          <w:rFonts w:ascii="Arial" w:hAnsi="Arial" w:cs="Arial"/>
          <w:color w:val="000000"/>
          <w:sz w:val="22"/>
          <w:szCs w:val="22"/>
        </w:rPr>
        <w:t xml:space="preserve">za </w:t>
      </w:r>
      <w:r w:rsidR="00E94B75">
        <w:rPr>
          <w:rFonts w:ascii="Arial" w:hAnsi="Arial" w:cs="Arial"/>
          <w:color w:val="000000"/>
          <w:sz w:val="22"/>
          <w:szCs w:val="22"/>
        </w:rPr>
        <w:t>odstąpienie od Umowy</w:t>
      </w:r>
      <w:r w:rsidR="00A0616C">
        <w:rPr>
          <w:rFonts w:ascii="Arial" w:hAnsi="Arial" w:cs="Arial"/>
          <w:color w:val="000000"/>
          <w:sz w:val="22"/>
          <w:szCs w:val="22"/>
        </w:rPr>
        <w:t xml:space="preserve"> przez Zamawiającego</w:t>
      </w:r>
      <w:r w:rsidR="00E94B75">
        <w:rPr>
          <w:rFonts w:ascii="Arial" w:hAnsi="Arial" w:cs="Arial"/>
          <w:color w:val="000000"/>
          <w:sz w:val="22"/>
          <w:szCs w:val="22"/>
        </w:rPr>
        <w:t xml:space="preserve"> z przyczyn Wykonawcy</w:t>
      </w:r>
      <w:r w:rsidR="00515197" w:rsidRPr="00EE7A62">
        <w:rPr>
          <w:rFonts w:ascii="Arial" w:hAnsi="Arial" w:cs="Arial"/>
          <w:color w:val="000000"/>
          <w:sz w:val="22"/>
          <w:szCs w:val="22"/>
        </w:rPr>
        <w:t>,</w:t>
      </w:r>
      <w:r w:rsidRPr="00EE7A62">
        <w:rPr>
          <w:rFonts w:ascii="Arial" w:hAnsi="Arial" w:cs="Arial"/>
          <w:color w:val="000000"/>
          <w:sz w:val="22"/>
          <w:szCs w:val="22"/>
        </w:rPr>
        <w:t xml:space="preserve"> Wykonawca zobowiązuje się zapłacić karę umowną w wysokości </w:t>
      </w:r>
      <w:r w:rsidR="00E94B75">
        <w:rPr>
          <w:rFonts w:ascii="Arial" w:hAnsi="Arial" w:cs="Arial"/>
          <w:color w:val="000000"/>
          <w:sz w:val="22"/>
          <w:szCs w:val="22"/>
        </w:rPr>
        <w:t>20</w:t>
      </w:r>
      <w:r w:rsidRPr="00EE7A62">
        <w:rPr>
          <w:rFonts w:ascii="Arial" w:hAnsi="Arial" w:cs="Arial"/>
          <w:color w:val="000000"/>
          <w:sz w:val="22"/>
          <w:szCs w:val="22"/>
        </w:rPr>
        <w:t xml:space="preserve">% wartości </w:t>
      </w:r>
      <w:r w:rsidR="00B738E9" w:rsidRPr="00EE7A62">
        <w:rPr>
          <w:rFonts w:ascii="Arial" w:hAnsi="Arial" w:cs="Arial"/>
          <w:color w:val="000000"/>
          <w:sz w:val="22"/>
          <w:szCs w:val="22"/>
        </w:rPr>
        <w:t>zamówienia</w:t>
      </w:r>
      <w:r w:rsidRPr="00EE7A62">
        <w:rPr>
          <w:rFonts w:ascii="Arial" w:hAnsi="Arial" w:cs="Arial"/>
          <w:color w:val="000000"/>
          <w:sz w:val="22"/>
          <w:szCs w:val="22"/>
        </w:rPr>
        <w:t xml:space="preserve"> </w:t>
      </w:r>
      <w:r w:rsidR="00D0687B" w:rsidRPr="00EE7A62">
        <w:rPr>
          <w:rFonts w:ascii="Arial" w:hAnsi="Arial" w:cs="Arial"/>
          <w:color w:val="000000"/>
          <w:sz w:val="22"/>
          <w:szCs w:val="22"/>
        </w:rPr>
        <w:t>netto bez VAT</w:t>
      </w:r>
      <w:r w:rsidRPr="00EE7A62">
        <w:rPr>
          <w:rFonts w:ascii="Arial" w:hAnsi="Arial" w:cs="Arial"/>
          <w:color w:val="000000"/>
          <w:sz w:val="22"/>
          <w:szCs w:val="22"/>
        </w:rPr>
        <w:t xml:space="preserve"> za każdy taki przypadek.</w:t>
      </w:r>
    </w:p>
    <w:p w14:paraId="05516407" w14:textId="77777777" w:rsidR="00B633E6" w:rsidRDefault="00B633E6">
      <w:pPr>
        <w:numPr>
          <w:ilvl w:val="0"/>
          <w:numId w:val="20"/>
        </w:numPr>
        <w:spacing w:line="360" w:lineRule="auto"/>
        <w:ind w:left="357" w:hanging="357"/>
        <w:jc w:val="both"/>
        <w:rPr>
          <w:rFonts w:ascii="Arial" w:hAnsi="Arial" w:cs="Arial"/>
          <w:sz w:val="22"/>
          <w:szCs w:val="22"/>
        </w:rPr>
      </w:pPr>
      <w:r w:rsidRPr="0061638B">
        <w:rPr>
          <w:rFonts w:ascii="Arial" w:hAnsi="Arial" w:cs="Arial"/>
          <w:sz w:val="22"/>
          <w:szCs w:val="22"/>
        </w:rPr>
        <w:t>Zamawiający może odstąpić od Umowy</w:t>
      </w:r>
      <w:r>
        <w:rPr>
          <w:rFonts w:ascii="Arial" w:hAnsi="Arial" w:cs="Arial"/>
          <w:sz w:val="22"/>
          <w:szCs w:val="22"/>
        </w:rPr>
        <w:t xml:space="preserve"> </w:t>
      </w:r>
      <w:r w:rsidRPr="0061638B">
        <w:rPr>
          <w:rFonts w:ascii="Arial" w:hAnsi="Arial" w:cs="Arial"/>
          <w:sz w:val="22"/>
          <w:szCs w:val="22"/>
        </w:rPr>
        <w:t xml:space="preserve">w </w:t>
      </w:r>
      <w:r>
        <w:rPr>
          <w:rFonts w:ascii="Arial" w:hAnsi="Arial" w:cs="Arial"/>
          <w:sz w:val="22"/>
          <w:szCs w:val="22"/>
        </w:rPr>
        <w:t>całości</w:t>
      </w:r>
      <w:r w:rsidRPr="0061638B">
        <w:rPr>
          <w:rFonts w:ascii="Arial" w:hAnsi="Arial" w:cs="Arial"/>
          <w:sz w:val="22"/>
          <w:szCs w:val="22"/>
        </w:rPr>
        <w:t xml:space="preserve"> </w:t>
      </w:r>
      <w:r>
        <w:rPr>
          <w:rFonts w:ascii="Arial" w:hAnsi="Arial" w:cs="Arial"/>
          <w:sz w:val="22"/>
          <w:szCs w:val="22"/>
        </w:rPr>
        <w:t>w</w:t>
      </w:r>
      <w:r w:rsidRPr="0061638B">
        <w:rPr>
          <w:rFonts w:ascii="Arial" w:hAnsi="Arial" w:cs="Arial"/>
          <w:sz w:val="22"/>
          <w:szCs w:val="22"/>
        </w:rPr>
        <w:t xml:space="preserve"> przypadku braku</w:t>
      </w:r>
      <w:r>
        <w:rPr>
          <w:rFonts w:ascii="Arial" w:hAnsi="Arial" w:cs="Arial"/>
          <w:sz w:val="22"/>
          <w:szCs w:val="22"/>
        </w:rPr>
        <w:t>:</w:t>
      </w:r>
    </w:p>
    <w:p w14:paraId="6D2826EB" w14:textId="77777777" w:rsidR="00B633E6" w:rsidRDefault="00B633E6" w:rsidP="00994A83">
      <w:pPr>
        <w:numPr>
          <w:ilvl w:val="0"/>
          <w:numId w:val="52"/>
        </w:numPr>
        <w:spacing w:line="360" w:lineRule="auto"/>
        <w:ind w:left="714" w:hanging="357"/>
        <w:jc w:val="both"/>
        <w:rPr>
          <w:rFonts w:ascii="Arial" w:hAnsi="Arial" w:cs="Arial"/>
          <w:sz w:val="22"/>
          <w:szCs w:val="22"/>
        </w:rPr>
      </w:pPr>
      <w:r w:rsidRPr="0061638B">
        <w:rPr>
          <w:rFonts w:ascii="Arial" w:hAnsi="Arial" w:cs="Arial"/>
          <w:sz w:val="22"/>
          <w:szCs w:val="22"/>
        </w:rPr>
        <w:t xml:space="preserve"> możliwości podpisania protokołu odbioru bez uwag i zastrzeżeń po dokonaniu ponownej weryfikacji, zgodnie z</w:t>
      </w:r>
      <w:r>
        <w:rPr>
          <w:rFonts w:ascii="Arial" w:hAnsi="Arial" w:cs="Arial"/>
          <w:sz w:val="22"/>
          <w:szCs w:val="22"/>
        </w:rPr>
        <w:t xml:space="preserve"> § 2</w:t>
      </w:r>
      <w:r w:rsidRPr="0061638B">
        <w:rPr>
          <w:rFonts w:ascii="Arial" w:hAnsi="Arial" w:cs="Arial"/>
          <w:sz w:val="22"/>
          <w:szCs w:val="22"/>
        </w:rPr>
        <w:t xml:space="preserve"> ust. </w:t>
      </w:r>
      <w:r>
        <w:rPr>
          <w:rFonts w:ascii="Arial" w:hAnsi="Arial" w:cs="Arial"/>
          <w:sz w:val="22"/>
          <w:szCs w:val="22"/>
        </w:rPr>
        <w:t>4</w:t>
      </w:r>
      <w:r w:rsidRPr="0061638B">
        <w:rPr>
          <w:rFonts w:ascii="Arial" w:hAnsi="Arial" w:cs="Arial"/>
          <w:sz w:val="22"/>
          <w:szCs w:val="22"/>
        </w:rPr>
        <w:t xml:space="preserve"> powyżej</w:t>
      </w:r>
      <w:r>
        <w:rPr>
          <w:rFonts w:ascii="Arial" w:hAnsi="Arial" w:cs="Arial"/>
          <w:sz w:val="22"/>
          <w:szCs w:val="22"/>
        </w:rPr>
        <w:t>;</w:t>
      </w:r>
    </w:p>
    <w:p w14:paraId="126AFCFE" w14:textId="25115B16" w:rsidR="00B633E6" w:rsidRDefault="00B633E6" w:rsidP="00994A83">
      <w:pPr>
        <w:numPr>
          <w:ilvl w:val="0"/>
          <w:numId w:val="52"/>
        </w:numPr>
        <w:spacing w:line="360" w:lineRule="auto"/>
        <w:ind w:left="714" w:hanging="357"/>
        <w:jc w:val="both"/>
        <w:rPr>
          <w:rFonts w:ascii="Arial" w:hAnsi="Arial" w:cs="Arial"/>
          <w:sz w:val="22"/>
          <w:szCs w:val="22"/>
        </w:rPr>
      </w:pPr>
      <w:r>
        <w:rPr>
          <w:rFonts w:ascii="Arial" w:hAnsi="Arial" w:cs="Arial"/>
          <w:sz w:val="22"/>
          <w:szCs w:val="22"/>
        </w:rPr>
        <w:t xml:space="preserve">gdy zwłoka wobec terminu wskazanego w § 1 ust. </w:t>
      </w:r>
      <w:r w:rsidR="00D92961">
        <w:rPr>
          <w:rFonts w:ascii="Arial" w:hAnsi="Arial" w:cs="Arial"/>
          <w:sz w:val="22"/>
          <w:szCs w:val="22"/>
        </w:rPr>
        <w:t>7</w:t>
      </w:r>
      <w:r>
        <w:rPr>
          <w:rFonts w:ascii="Arial" w:hAnsi="Arial" w:cs="Arial"/>
          <w:sz w:val="22"/>
          <w:szCs w:val="22"/>
        </w:rPr>
        <w:t xml:space="preserve"> przekracza 4 dni.</w:t>
      </w:r>
    </w:p>
    <w:p w14:paraId="02F49059" w14:textId="2C423630" w:rsidR="00B633E6" w:rsidRPr="00B633E6" w:rsidRDefault="00B633E6">
      <w:pPr>
        <w:numPr>
          <w:ilvl w:val="0"/>
          <w:numId w:val="20"/>
        </w:numPr>
        <w:spacing w:line="360" w:lineRule="auto"/>
        <w:ind w:left="357" w:hanging="357"/>
        <w:jc w:val="both"/>
        <w:rPr>
          <w:rFonts w:ascii="Arial" w:hAnsi="Arial" w:cs="Arial"/>
          <w:sz w:val="22"/>
          <w:szCs w:val="22"/>
        </w:rPr>
      </w:pPr>
      <w:r>
        <w:rPr>
          <w:rFonts w:ascii="Arial" w:hAnsi="Arial" w:cs="Arial"/>
          <w:color w:val="000000"/>
          <w:sz w:val="22"/>
          <w:szCs w:val="22"/>
        </w:rPr>
        <w:t>W przypadku, o którym stanowi ust. 2 Zamawiający jest uprawniony do złożenia oświadczenia o odstąpieniu w terminie do 5 dni od dnia ziszczenia się przesłanki uprawniającej do odstąpienia od Umowy.</w:t>
      </w:r>
      <w:r w:rsidRPr="006674D2">
        <w:rPr>
          <w:rFonts w:ascii="Arial" w:hAnsi="Arial" w:cs="Arial"/>
          <w:sz w:val="22"/>
          <w:szCs w:val="22"/>
        </w:rPr>
        <w:t xml:space="preserve"> </w:t>
      </w:r>
      <w:r>
        <w:rPr>
          <w:rFonts w:ascii="Arial" w:hAnsi="Arial" w:cs="Arial"/>
          <w:sz w:val="22"/>
          <w:szCs w:val="22"/>
        </w:rPr>
        <w:t xml:space="preserve">Oświadczenie przekazywane jest w postaci elektronicznej opatrzonej kwalifikowanym podpisem elektronicznym osoby umocowanej do reprezentacji Zamawiającego na następujący adres e-mail Wykonawcy: </w:t>
      </w:r>
      <w:hyperlink r:id="rId13" w:history="1">
        <w:r w:rsidRPr="000C023B">
          <w:rPr>
            <w:rStyle w:val="Hipercze"/>
            <w:sz w:val="22"/>
            <w:szCs w:val="22"/>
          </w:rPr>
          <w:t>………………</w:t>
        </w:r>
      </w:hyperlink>
      <w:r>
        <w:rPr>
          <w:rFonts w:ascii="Arial" w:hAnsi="Arial" w:cs="Arial"/>
          <w:sz w:val="22"/>
          <w:szCs w:val="22"/>
        </w:rPr>
        <w:t xml:space="preserve"> Oświadczenie jest skuteczne z chwilą, gdy wprowadzono je do środka komunikacji elektronicznej w taki sposób, żeby wykonawca mógł zapoznać się z jego treścią.</w:t>
      </w:r>
    </w:p>
    <w:p w14:paraId="050237D4" w14:textId="1747FAB8" w:rsidR="00D0687B" w:rsidRDefault="00D0687B">
      <w:pPr>
        <w:numPr>
          <w:ilvl w:val="0"/>
          <w:numId w:val="20"/>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 xml:space="preserve">Łączna wysokość kar umownych nie może przekroczyć </w:t>
      </w:r>
      <w:r w:rsidR="00C074DD">
        <w:rPr>
          <w:rFonts w:ascii="Arial" w:hAnsi="Arial" w:cs="Arial"/>
          <w:color w:val="000000"/>
          <w:sz w:val="22"/>
          <w:szCs w:val="22"/>
        </w:rPr>
        <w:t>3</w:t>
      </w:r>
      <w:r>
        <w:rPr>
          <w:rFonts w:ascii="Arial" w:hAnsi="Arial" w:cs="Arial"/>
          <w:color w:val="000000"/>
          <w:sz w:val="22"/>
          <w:szCs w:val="22"/>
        </w:rPr>
        <w:t>0% wartości Umowy netto bez VAT.</w:t>
      </w:r>
    </w:p>
    <w:p w14:paraId="41247849" w14:textId="7800EBB4" w:rsidR="000175C7" w:rsidRDefault="000175C7">
      <w:pPr>
        <w:numPr>
          <w:ilvl w:val="0"/>
          <w:numId w:val="20"/>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08038472" w:rsidR="000175C7" w:rsidRDefault="00A0616C">
      <w:pPr>
        <w:numPr>
          <w:ilvl w:val="0"/>
          <w:numId w:val="20"/>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ma</w:t>
      </w:r>
      <w:r w:rsidR="000175C7">
        <w:rPr>
          <w:rFonts w:ascii="Arial" w:hAnsi="Arial" w:cs="Arial"/>
          <w:color w:val="000000"/>
          <w:sz w:val="22"/>
          <w:szCs w:val="22"/>
        </w:rPr>
        <w:t xml:space="preserve"> prawo dochodzić odszkodowania uzupełniającego na zasadach określonych w Kodeksie cywilnym.</w:t>
      </w:r>
    </w:p>
    <w:p w14:paraId="12BFCA32" w14:textId="532D04E2" w:rsidR="000175C7" w:rsidRPr="00B633E6" w:rsidRDefault="000175C7" w:rsidP="000C023B">
      <w:pPr>
        <w:ind w:left="357"/>
        <w:jc w:val="center"/>
        <w:rPr>
          <w:rFonts w:ascii="Arial" w:eastAsia="Calibri" w:hAnsi="Arial" w:cs="Arial"/>
          <w:b/>
          <w:sz w:val="22"/>
          <w:szCs w:val="22"/>
        </w:rPr>
      </w:pPr>
      <w:r w:rsidRPr="00B633E6">
        <w:rPr>
          <w:rFonts w:ascii="Arial" w:hAnsi="Arial" w:cs="Arial"/>
          <w:b/>
          <w:sz w:val="22"/>
          <w:szCs w:val="22"/>
        </w:rPr>
        <w:t>§ 6</w:t>
      </w:r>
    </w:p>
    <w:p w14:paraId="62BC8F24" w14:textId="3BEAF6E6" w:rsidR="000175C7" w:rsidRDefault="00EE7A62" w:rsidP="0085540D">
      <w:pPr>
        <w:spacing w:after="120"/>
        <w:ind w:hanging="284"/>
        <w:jc w:val="center"/>
        <w:rPr>
          <w:rFonts w:ascii="Arial" w:hAnsi="Arial" w:cs="Arial"/>
          <w:b/>
          <w:sz w:val="22"/>
          <w:szCs w:val="22"/>
        </w:rPr>
      </w:pPr>
      <w:r>
        <w:rPr>
          <w:rFonts w:ascii="Arial" w:hAnsi="Arial" w:cs="Arial"/>
          <w:b/>
          <w:sz w:val="22"/>
          <w:szCs w:val="22"/>
        </w:rPr>
        <w:t xml:space="preserve">   </w:t>
      </w:r>
      <w:r w:rsidR="000175C7">
        <w:rPr>
          <w:rFonts w:ascii="Arial" w:hAnsi="Arial" w:cs="Arial"/>
          <w:b/>
          <w:sz w:val="22"/>
          <w:szCs w:val="22"/>
        </w:rPr>
        <w:t>Przetwarzane danych osobowych Wykonawcy jako osoby fizycznej</w:t>
      </w:r>
      <w:r w:rsidR="000175C7">
        <w:rPr>
          <w:rStyle w:val="Odwoanieprzypisudolnego"/>
          <w:rFonts w:ascii="Arial" w:hAnsi="Arial" w:cs="Arial"/>
          <w:b/>
          <w:sz w:val="22"/>
          <w:szCs w:val="22"/>
        </w:rPr>
        <w:footnoteReference w:id="2"/>
      </w:r>
      <w:r w:rsidR="000175C7">
        <w:rPr>
          <w:rFonts w:ascii="Arial" w:hAnsi="Arial" w:cs="Arial"/>
          <w:b/>
          <w:sz w:val="22"/>
          <w:szCs w:val="22"/>
        </w:rPr>
        <w:t>, odpowiednio osób reprezentujących Wykonawcę lub osób realizujących umowę ze strony Wykonawcy.</w:t>
      </w:r>
    </w:p>
    <w:p w14:paraId="76CC5402" w14:textId="400E9E89"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w:t>
      </w:r>
      <w:r w:rsidR="000C023B">
        <w:rPr>
          <w:rFonts w:ascii="Arial" w:eastAsia="Arial Unicode MS" w:hAnsi="Arial" w:cs="Arial"/>
        </w:rPr>
        <w:t xml:space="preserve"> </w:t>
      </w:r>
      <w:r>
        <w:rPr>
          <w:rFonts w:ascii="Arial" w:eastAsia="Arial Unicode MS" w:hAnsi="Arial" w:cs="Arial"/>
        </w:rPr>
        <w:t xml:space="preserve"> 22 / 755 51 97.</w:t>
      </w:r>
    </w:p>
    <w:p w14:paraId="17BFBB34"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dotyczących prowadzonych pomiędzy Zamawiającym, a Wykonawcą rozliczeń oraz </w:t>
      </w:r>
      <w:r>
        <w:rPr>
          <w:rFonts w:ascii="Arial" w:hAnsi="Arial" w:cs="Arial"/>
          <w:lang w:eastAsia="pl-PL"/>
        </w:rPr>
        <w:lastRenderedPageBreak/>
        <w:t>w celach wynikających z prawnie uzasadnionych interesów administratora tj. w celach kontaktowych oraz w celu ewentualnego dochodzenia roszczeń lub obrony przed 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23E89426"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1E4787">
        <w:rPr>
          <w:rFonts w:ascii="Arial" w:hAnsi="Arial" w:cs="Arial"/>
          <w:lang w:eastAsia="pl-PL"/>
        </w:rPr>
        <w:t> </w:t>
      </w:r>
      <w:r w:rsidR="00A8594D">
        <w:rPr>
          <w:rFonts w:ascii="Arial" w:hAnsi="Arial" w:cs="Arial"/>
          <w:lang w:eastAsia="pl-PL"/>
        </w:rPr>
        <w:t>Administratora przez okres 10 lat. Okres przechowywania liczony jest od dnia 1</w:t>
      </w:r>
      <w:r w:rsidR="001E4787">
        <w:rPr>
          <w:rFonts w:ascii="Arial" w:hAnsi="Arial" w:cs="Arial"/>
          <w:lang w:eastAsia="pl-PL"/>
        </w:rPr>
        <w:t> </w:t>
      </w:r>
      <w:r w:rsidR="00A8594D">
        <w:rPr>
          <w:rFonts w:ascii="Arial" w:hAnsi="Arial" w:cs="Arial"/>
          <w:lang w:eastAsia="pl-PL"/>
        </w:rPr>
        <w:t xml:space="preserve">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pPr>
        <w:pStyle w:val="Akapitzlist"/>
        <w:numPr>
          <w:ilvl w:val="0"/>
          <w:numId w:val="2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wniesienia skargi do Prezesa Urzędu Ochrony Danych Osobowych, gdy uzna Pani/Pan, że przetwarzanie danych osobowych Pani/Pana dotyczących narusza przepisy RODO.</w:t>
      </w:r>
    </w:p>
    <w:p w14:paraId="2872A857" w14:textId="77777777" w:rsidR="00F851BA" w:rsidRDefault="00F851BA">
      <w:pPr>
        <w:pStyle w:val="Akapitzlist"/>
        <w:numPr>
          <w:ilvl w:val="0"/>
          <w:numId w:val="22"/>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lastRenderedPageBreak/>
        <w:t>Nie przysługuje Pani/Panu:</w:t>
      </w:r>
    </w:p>
    <w:p w14:paraId="51B0DB1C" w14:textId="77777777" w:rsidR="00F851BA" w:rsidRDefault="00F851BA">
      <w:pPr>
        <w:pStyle w:val="Akapitzlist"/>
        <w:numPr>
          <w:ilvl w:val="0"/>
          <w:numId w:val="24"/>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t>w związku z art. 17 ust. 3 lit. b, d lub e RODO prawo do usunięcia danych osobowych;</w:t>
      </w:r>
    </w:p>
    <w:p w14:paraId="08D2A248" w14:textId="2E498ACE" w:rsidR="00F851BA" w:rsidRPr="00D63F6D" w:rsidRDefault="00F851BA">
      <w:pPr>
        <w:pStyle w:val="Akapitzlist"/>
        <w:numPr>
          <w:ilvl w:val="0"/>
          <w:numId w:val="24"/>
        </w:numPr>
        <w:suppressAutoHyphens w:val="0"/>
        <w:spacing w:after="0" w:line="360" w:lineRule="auto"/>
        <w:ind w:left="714" w:hanging="357"/>
        <w:contextualSpacing/>
        <w:jc w:val="both"/>
        <w:rPr>
          <w:rFonts w:ascii="Arial" w:hAnsi="Arial" w:cs="Arial"/>
          <w:b/>
          <w:bCs/>
        </w:rPr>
      </w:pPr>
      <w:r>
        <w:rPr>
          <w:rFonts w:ascii="Arial" w:hAnsi="Arial" w:cs="Arial"/>
          <w:lang w:eastAsia="pl-PL"/>
        </w:rPr>
        <w:t xml:space="preserve">na podstawie art. 21 RODO prawo sprzeciwu, wobec przetwarzania danych osobowych w 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pPr>
        <w:pStyle w:val="Akapitzlist"/>
        <w:numPr>
          <w:ilvl w:val="0"/>
          <w:numId w:val="22"/>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pPr>
        <w:pStyle w:val="Akapitzlist"/>
        <w:numPr>
          <w:ilvl w:val="0"/>
          <w:numId w:val="22"/>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77777777" w:rsidR="000175C7" w:rsidRPr="00AA7459" w:rsidRDefault="000175C7" w:rsidP="0085540D">
      <w:pPr>
        <w:jc w:val="center"/>
        <w:rPr>
          <w:rFonts w:ascii="Arial" w:hAnsi="Arial" w:cs="Arial"/>
          <w:b/>
          <w:bCs/>
          <w:sz w:val="22"/>
          <w:szCs w:val="22"/>
        </w:rPr>
      </w:pPr>
      <w:r w:rsidRPr="00AA7459">
        <w:rPr>
          <w:rFonts w:ascii="Arial" w:hAnsi="Arial" w:cs="Arial"/>
          <w:b/>
          <w:bCs/>
          <w:sz w:val="22"/>
          <w:szCs w:val="22"/>
        </w:rPr>
        <w:t>§ 7</w:t>
      </w:r>
    </w:p>
    <w:p w14:paraId="6600EDE3" w14:textId="77777777" w:rsidR="00974557" w:rsidRPr="00AA7459" w:rsidRDefault="00974557" w:rsidP="00974557">
      <w:pPr>
        <w:shd w:val="clear" w:color="auto" w:fill="FFFFFF"/>
        <w:autoSpaceDE w:val="0"/>
        <w:spacing w:line="360" w:lineRule="auto"/>
        <w:jc w:val="center"/>
        <w:rPr>
          <w:rFonts w:ascii="Arial" w:hAnsi="Arial" w:cs="Arial"/>
          <w:b/>
          <w:color w:val="000000"/>
          <w:sz w:val="22"/>
          <w:szCs w:val="22"/>
        </w:rPr>
      </w:pPr>
      <w:r w:rsidRPr="00AA7459">
        <w:rPr>
          <w:rFonts w:ascii="Arial" w:hAnsi="Arial" w:cs="Arial"/>
          <w:b/>
          <w:color w:val="000000"/>
          <w:sz w:val="22"/>
          <w:szCs w:val="22"/>
        </w:rPr>
        <w:t>Osoby wyznaczone do realizacji Umowy</w:t>
      </w:r>
    </w:p>
    <w:p w14:paraId="4CB30DC8" w14:textId="77777777" w:rsidR="00974557" w:rsidRPr="00AA7459" w:rsidRDefault="00974557">
      <w:pPr>
        <w:numPr>
          <w:ilvl w:val="0"/>
          <w:numId w:val="31"/>
        </w:numPr>
        <w:tabs>
          <w:tab w:val="left" w:pos="9653"/>
        </w:tabs>
        <w:spacing w:line="360" w:lineRule="auto"/>
        <w:ind w:left="357" w:hanging="357"/>
        <w:jc w:val="both"/>
        <w:rPr>
          <w:rFonts w:ascii="Arial" w:eastAsia="Calibri" w:hAnsi="Arial" w:cs="Arial"/>
          <w:sz w:val="22"/>
          <w:szCs w:val="22"/>
        </w:rPr>
      </w:pPr>
      <w:r w:rsidRPr="00AA7459">
        <w:rPr>
          <w:rFonts w:ascii="Arial" w:hAnsi="Arial" w:cs="Arial"/>
          <w:sz w:val="22"/>
          <w:szCs w:val="22"/>
        </w:rPr>
        <w:t>Wykonawca dedykuje do realizacji Umowy następujące osoby:</w:t>
      </w:r>
    </w:p>
    <w:p w14:paraId="0C249637" w14:textId="393CBBA6" w:rsidR="00974557" w:rsidRPr="00AA7459" w:rsidRDefault="00974557">
      <w:pPr>
        <w:numPr>
          <w:ilvl w:val="1"/>
          <w:numId w:val="32"/>
        </w:numPr>
        <w:tabs>
          <w:tab w:val="left" w:pos="284"/>
          <w:tab w:val="left" w:pos="9653"/>
        </w:tabs>
        <w:spacing w:line="360" w:lineRule="auto"/>
        <w:ind w:left="714" w:hanging="357"/>
        <w:rPr>
          <w:rFonts w:ascii="Arial" w:eastAsia="Calibri" w:hAnsi="Arial" w:cs="Arial"/>
          <w:sz w:val="22"/>
          <w:szCs w:val="22"/>
        </w:rPr>
      </w:pPr>
      <w:r w:rsidRPr="00AA7459">
        <w:rPr>
          <w:rFonts w:ascii="Arial" w:hAnsi="Arial" w:cs="Arial"/>
          <w:sz w:val="22"/>
          <w:szCs w:val="22"/>
        </w:rPr>
        <w:t>…………</w:t>
      </w:r>
      <w:r w:rsidR="000C023B">
        <w:rPr>
          <w:rFonts w:ascii="Arial" w:hAnsi="Arial" w:cs="Arial"/>
          <w:sz w:val="22"/>
          <w:szCs w:val="22"/>
        </w:rPr>
        <w:t>……………</w:t>
      </w:r>
      <w:r w:rsidRPr="00AA7459">
        <w:rPr>
          <w:rFonts w:ascii="Arial" w:hAnsi="Arial" w:cs="Arial"/>
          <w:sz w:val="22"/>
          <w:szCs w:val="22"/>
        </w:rPr>
        <w:t>……  - tel. ……………</w:t>
      </w:r>
      <w:r w:rsidR="000C023B">
        <w:rPr>
          <w:rFonts w:ascii="Arial" w:hAnsi="Arial" w:cs="Arial"/>
          <w:sz w:val="22"/>
          <w:szCs w:val="22"/>
        </w:rPr>
        <w:t>………..</w:t>
      </w:r>
      <w:r w:rsidRPr="00AA7459">
        <w:rPr>
          <w:rFonts w:ascii="Arial" w:hAnsi="Arial" w:cs="Arial"/>
          <w:sz w:val="22"/>
          <w:szCs w:val="22"/>
        </w:rPr>
        <w:t>…., adres e-mail: ……</w:t>
      </w:r>
      <w:r w:rsidR="000C023B">
        <w:rPr>
          <w:rFonts w:ascii="Arial" w:hAnsi="Arial" w:cs="Arial"/>
          <w:sz w:val="22"/>
          <w:szCs w:val="22"/>
        </w:rPr>
        <w:t>………</w:t>
      </w:r>
      <w:r w:rsidRPr="00AA7459">
        <w:rPr>
          <w:rFonts w:ascii="Arial" w:hAnsi="Arial" w:cs="Arial"/>
          <w:sz w:val="22"/>
          <w:szCs w:val="22"/>
        </w:rPr>
        <w:t>……..</w:t>
      </w:r>
    </w:p>
    <w:p w14:paraId="72A36650" w14:textId="6096C2A3" w:rsidR="00974557" w:rsidRPr="00AA7459" w:rsidRDefault="00974557">
      <w:pPr>
        <w:numPr>
          <w:ilvl w:val="1"/>
          <w:numId w:val="32"/>
        </w:numPr>
        <w:spacing w:line="360" w:lineRule="auto"/>
        <w:ind w:left="714" w:hanging="357"/>
        <w:jc w:val="both"/>
        <w:rPr>
          <w:rFonts w:ascii="Arial" w:eastAsia="Calibri" w:hAnsi="Arial" w:cs="Arial"/>
          <w:sz w:val="22"/>
          <w:szCs w:val="22"/>
        </w:rPr>
      </w:pPr>
      <w:r w:rsidRPr="00AA7459">
        <w:rPr>
          <w:rFonts w:ascii="Arial" w:hAnsi="Arial" w:cs="Arial"/>
          <w:sz w:val="22"/>
          <w:szCs w:val="22"/>
        </w:rPr>
        <w:t xml:space="preserve">……………………………. </w:t>
      </w:r>
      <w:r w:rsidR="000C023B">
        <w:rPr>
          <w:rFonts w:ascii="Arial" w:hAnsi="Arial" w:cs="Arial"/>
          <w:sz w:val="22"/>
          <w:szCs w:val="22"/>
        </w:rPr>
        <w:t>–</w:t>
      </w:r>
      <w:r w:rsidRPr="00AA7459">
        <w:rPr>
          <w:rFonts w:ascii="Arial" w:hAnsi="Arial" w:cs="Arial"/>
          <w:sz w:val="22"/>
          <w:szCs w:val="22"/>
        </w:rPr>
        <w:t xml:space="preserve"> </w:t>
      </w:r>
      <w:r w:rsidR="000C023B">
        <w:rPr>
          <w:rFonts w:ascii="Arial" w:hAnsi="Arial" w:cs="Arial"/>
          <w:sz w:val="22"/>
          <w:szCs w:val="22"/>
        </w:rPr>
        <w:t xml:space="preserve">tel. </w:t>
      </w:r>
      <w:r w:rsidRPr="00AA7459">
        <w:rPr>
          <w:rFonts w:ascii="Arial" w:hAnsi="Arial" w:cs="Arial"/>
          <w:sz w:val="22"/>
          <w:szCs w:val="22"/>
        </w:rPr>
        <w:t>…………….…………..</w:t>
      </w:r>
      <w:r w:rsidR="000C023B">
        <w:rPr>
          <w:rFonts w:ascii="Arial" w:hAnsi="Arial" w:cs="Arial"/>
          <w:sz w:val="22"/>
          <w:szCs w:val="22"/>
        </w:rPr>
        <w:t>, adres e-mail: ………………….</w:t>
      </w:r>
    </w:p>
    <w:p w14:paraId="0198FCF5" w14:textId="481884D9" w:rsidR="00974557" w:rsidRPr="00AA7459" w:rsidRDefault="00974557">
      <w:pPr>
        <w:numPr>
          <w:ilvl w:val="1"/>
          <w:numId w:val="32"/>
        </w:numPr>
        <w:spacing w:line="360" w:lineRule="auto"/>
        <w:ind w:left="714" w:hanging="357"/>
        <w:jc w:val="both"/>
        <w:rPr>
          <w:rFonts w:ascii="Arial" w:eastAsia="Calibri" w:hAnsi="Arial" w:cs="Arial"/>
          <w:sz w:val="22"/>
          <w:szCs w:val="22"/>
        </w:rPr>
      </w:pPr>
      <w:r w:rsidRPr="00AA7459">
        <w:rPr>
          <w:rFonts w:ascii="Arial" w:hAnsi="Arial" w:cs="Arial"/>
          <w:sz w:val="22"/>
          <w:szCs w:val="22"/>
        </w:rPr>
        <w:t xml:space="preserve">……………………………. </w:t>
      </w:r>
      <w:r w:rsidR="000C023B">
        <w:rPr>
          <w:rFonts w:ascii="Arial" w:hAnsi="Arial" w:cs="Arial"/>
          <w:sz w:val="22"/>
          <w:szCs w:val="22"/>
        </w:rPr>
        <w:t>–</w:t>
      </w:r>
      <w:r w:rsidRPr="00AA7459">
        <w:rPr>
          <w:rFonts w:ascii="Arial" w:hAnsi="Arial" w:cs="Arial"/>
          <w:sz w:val="22"/>
          <w:szCs w:val="22"/>
        </w:rPr>
        <w:t xml:space="preserve"> </w:t>
      </w:r>
      <w:r w:rsidR="000C023B">
        <w:rPr>
          <w:rFonts w:ascii="Arial" w:hAnsi="Arial" w:cs="Arial"/>
          <w:sz w:val="22"/>
          <w:szCs w:val="22"/>
        </w:rPr>
        <w:t xml:space="preserve">tel. </w:t>
      </w:r>
      <w:r w:rsidRPr="00AA7459">
        <w:rPr>
          <w:rFonts w:ascii="Arial" w:hAnsi="Arial" w:cs="Arial"/>
          <w:sz w:val="22"/>
          <w:szCs w:val="22"/>
        </w:rPr>
        <w:t>…………………..…….</w:t>
      </w:r>
      <w:r w:rsidR="000C023B">
        <w:rPr>
          <w:rFonts w:ascii="Arial" w:hAnsi="Arial" w:cs="Arial"/>
          <w:sz w:val="22"/>
          <w:szCs w:val="22"/>
        </w:rPr>
        <w:t>, adres e-mail: ………………….</w:t>
      </w:r>
    </w:p>
    <w:p w14:paraId="652CFA13" w14:textId="77777777" w:rsidR="00974557" w:rsidRPr="00AA7459" w:rsidRDefault="00974557">
      <w:pPr>
        <w:numPr>
          <w:ilvl w:val="0"/>
          <w:numId w:val="31"/>
        </w:numPr>
        <w:tabs>
          <w:tab w:val="left" w:pos="9653"/>
        </w:tabs>
        <w:spacing w:line="360" w:lineRule="auto"/>
        <w:ind w:left="357" w:hanging="357"/>
        <w:jc w:val="both"/>
        <w:rPr>
          <w:rFonts w:ascii="Arial" w:eastAsia="Calibri" w:hAnsi="Arial" w:cs="Arial"/>
          <w:sz w:val="22"/>
          <w:szCs w:val="22"/>
        </w:rPr>
      </w:pPr>
      <w:r w:rsidRPr="00AA7459">
        <w:rPr>
          <w:rFonts w:ascii="Arial" w:hAnsi="Arial" w:cs="Arial"/>
          <w:sz w:val="22"/>
          <w:szCs w:val="22"/>
        </w:rPr>
        <w:t xml:space="preserve">Zamawiający wyznacza do współpracy z Wykonawcą następujące osoby: </w:t>
      </w:r>
    </w:p>
    <w:p w14:paraId="7213C8A9" w14:textId="6DB552D5" w:rsidR="00974557" w:rsidRPr="00AA7459" w:rsidRDefault="00974557">
      <w:pPr>
        <w:numPr>
          <w:ilvl w:val="1"/>
          <w:numId w:val="33"/>
        </w:numPr>
        <w:spacing w:line="360" w:lineRule="auto"/>
        <w:ind w:left="714" w:hanging="357"/>
        <w:jc w:val="both"/>
        <w:rPr>
          <w:rFonts w:ascii="Arial" w:eastAsia="Calibri" w:hAnsi="Arial" w:cs="Arial"/>
          <w:sz w:val="22"/>
          <w:szCs w:val="22"/>
        </w:rPr>
      </w:pPr>
      <w:r w:rsidRPr="00AA7459">
        <w:rPr>
          <w:rFonts w:ascii="Arial" w:hAnsi="Arial" w:cs="Arial"/>
          <w:sz w:val="22"/>
          <w:szCs w:val="22"/>
        </w:rPr>
        <w:t xml:space="preserve">Małgorzata Regulska-Cieślak – tel. 508-644-297, adres e-mail: </w:t>
      </w:r>
      <w:hyperlink r:id="rId14" w:history="1">
        <w:r w:rsidR="000C023B" w:rsidRPr="009A7512">
          <w:rPr>
            <w:rStyle w:val="Hipercze"/>
            <w:rFonts w:ascii="Arial" w:hAnsi="Arial" w:cs="Arial"/>
            <w:sz w:val="22"/>
            <w:szCs w:val="22"/>
          </w:rPr>
          <w:t>radca@zgkgrodzisk.pl</w:t>
        </w:r>
      </w:hyperlink>
      <w:r w:rsidR="000C023B">
        <w:rPr>
          <w:rFonts w:ascii="Arial" w:hAnsi="Arial" w:cs="Arial"/>
          <w:sz w:val="22"/>
          <w:szCs w:val="22"/>
        </w:rPr>
        <w:t xml:space="preserve"> </w:t>
      </w:r>
    </w:p>
    <w:p w14:paraId="3ED7FB1E" w14:textId="602ADDCA" w:rsidR="00974557" w:rsidRPr="00A5078D" w:rsidRDefault="00974557">
      <w:pPr>
        <w:numPr>
          <w:ilvl w:val="1"/>
          <w:numId w:val="33"/>
        </w:numPr>
        <w:spacing w:line="360" w:lineRule="auto"/>
        <w:ind w:left="714" w:hanging="357"/>
        <w:jc w:val="both"/>
        <w:rPr>
          <w:rFonts w:ascii="Arial" w:eastAsia="Calibri" w:hAnsi="Arial" w:cs="Arial"/>
          <w:sz w:val="22"/>
          <w:szCs w:val="22"/>
        </w:rPr>
      </w:pPr>
      <w:r w:rsidRPr="00AA7459">
        <w:rPr>
          <w:rFonts w:ascii="Arial" w:hAnsi="Arial" w:cs="Arial"/>
          <w:sz w:val="22"/>
          <w:szCs w:val="22"/>
        </w:rPr>
        <w:t>…………</w:t>
      </w:r>
      <w:r w:rsidR="000C023B">
        <w:rPr>
          <w:rFonts w:ascii="Arial" w:hAnsi="Arial" w:cs="Arial"/>
          <w:sz w:val="22"/>
          <w:szCs w:val="22"/>
        </w:rPr>
        <w:t>…………………</w:t>
      </w:r>
      <w:r w:rsidRPr="00AA7459">
        <w:rPr>
          <w:rFonts w:ascii="Arial" w:hAnsi="Arial" w:cs="Arial"/>
          <w:sz w:val="22"/>
          <w:szCs w:val="22"/>
        </w:rPr>
        <w:t>……  - tel. …………</w:t>
      </w:r>
      <w:r w:rsidR="000C023B">
        <w:rPr>
          <w:rFonts w:ascii="Arial" w:hAnsi="Arial" w:cs="Arial"/>
          <w:sz w:val="22"/>
          <w:szCs w:val="22"/>
        </w:rPr>
        <w:t>.</w:t>
      </w:r>
      <w:r w:rsidRPr="00AA7459">
        <w:rPr>
          <w:rFonts w:ascii="Arial" w:hAnsi="Arial" w:cs="Arial"/>
          <w:sz w:val="22"/>
          <w:szCs w:val="22"/>
        </w:rPr>
        <w:t>…., adres e-mail: …………</w:t>
      </w:r>
      <w:r w:rsidR="000C023B">
        <w:rPr>
          <w:rFonts w:ascii="Arial" w:hAnsi="Arial" w:cs="Arial"/>
          <w:sz w:val="22"/>
          <w:szCs w:val="22"/>
        </w:rPr>
        <w:t>…………….</w:t>
      </w:r>
      <w:r w:rsidRPr="00AA7459">
        <w:rPr>
          <w:rFonts w:ascii="Arial" w:hAnsi="Arial" w:cs="Arial"/>
          <w:sz w:val="22"/>
          <w:szCs w:val="22"/>
        </w:rPr>
        <w:t>..</w:t>
      </w:r>
    </w:p>
    <w:p w14:paraId="7C05F9F2" w14:textId="77777777" w:rsidR="00974557" w:rsidRPr="00AA7459" w:rsidRDefault="00974557">
      <w:pPr>
        <w:numPr>
          <w:ilvl w:val="0"/>
          <w:numId w:val="31"/>
        </w:numPr>
        <w:tabs>
          <w:tab w:val="left" w:pos="9653"/>
        </w:tabs>
        <w:spacing w:line="360" w:lineRule="auto"/>
        <w:ind w:left="357" w:hanging="357"/>
        <w:jc w:val="both"/>
        <w:rPr>
          <w:rFonts w:ascii="Arial" w:eastAsia="Calibri" w:hAnsi="Arial" w:cs="Arial"/>
          <w:sz w:val="22"/>
          <w:szCs w:val="22"/>
        </w:rPr>
      </w:pPr>
      <w:r w:rsidRPr="00AA7459">
        <w:rPr>
          <w:rFonts w:ascii="Arial" w:hAnsi="Arial" w:cs="Arial"/>
          <w:sz w:val="22"/>
          <w:szCs w:val="22"/>
        </w:rPr>
        <w:t>Zmiana zespołu osób wskazanych w ust. 1 nie wymaga zmiany Umowy w formie pisemnej, pod warunkiem wykazania Zamawiającemu, iż proponowana osoba spełnia warunki, gwarantuje realizację Umowy w stopniu nie mniejszym, niż osoba zmieniona oraz uzyskania uprzedniej zgody Zamawiającego na zmianę.</w:t>
      </w:r>
    </w:p>
    <w:p w14:paraId="0C52B12D" w14:textId="77777777" w:rsidR="00974557" w:rsidRPr="00AA7459" w:rsidRDefault="00974557">
      <w:pPr>
        <w:numPr>
          <w:ilvl w:val="0"/>
          <w:numId w:val="31"/>
        </w:numPr>
        <w:tabs>
          <w:tab w:val="left" w:pos="9653"/>
        </w:tabs>
        <w:spacing w:line="360" w:lineRule="auto"/>
        <w:ind w:left="357" w:hanging="357"/>
        <w:jc w:val="both"/>
        <w:rPr>
          <w:rFonts w:ascii="Arial" w:eastAsia="Calibri" w:hAnsi="Arial" w:cs="Arial"/>
          <w:sz w:val="22"/>
          <w:szCs w:val="22"/>
        </w:rPr>
      </w:pPr>
      <w:r w:rsidRPr="00AA7459">
        <w:rPr>
          <w:rFonts w:ascii="Arial" w:hAnsi="Arial" w:cs="Arial"/>
          <w:sz w:val="22"/>
          <w:szCs w:val="22"/>
        </w:rPr>
        <w:t xml:space="preserve">W celu zmiany składu zespołu Wykonawcy, Wykonawca zobowiązany jest nie później niż 3 dni przed planowaną zmianą, zwrócić się do Zamawiającego z pisemnym wnioskiem o wyrażenie zgody na zmianę składu zespołu Wykonawcy, podając uzasadnienie oraz przedstawiając dokumenty potwierdzające spełnianie warunków udziału w postępowaniu. </w:t>
      </w:r>
    </w:p>
    <w:p w14:paraId="5B63D35A" w14:textId="77777777" w:rsidR="00974557" w:rsidRPr="00AA7459" w:rsidRDefault="00974557">
      <w:pPr>
        <w:numPr>
          <w:ilvl w:val="0"/>
          <w:numId w:val="31"/>
        </w:numPr>
        <w:tabs>
          <w:tab w:val="left" w:pos="9653"/>
        </w:tabs>
        <w:spacing w:line="360" w:lineRule="auto"/>
        <w:ind w:left="357" w:hanging="357"/>
        <w:jc w:val="both"/>
        <w:rPr>
          <w:rFonts w:ascii="Arial" w:eastAsia="Calibri" w:hAnsi="Arial" w:cs="Arial"/>
          <w:sz w:val="22"/>
          <w:szCs w:val="22"/>
        </w:rPr>
      </w:pPr>
      <w:r w:rsidRPr="00AA7459">
        <w:rPr>
          <w:rFonts w:ascii="Arial" w:hAnsi="Arial" w:cs="Arial"/>
          <w:sz w:val="22"/>
          <w:szCs w:val="22"/>
        </w:rPr>
        <w:t>W przypadku niewywiązania się przez Wykonawcę z obowiązku określonego w ust. 4 Zamawiającemu przysługuje prawo odstąpienia od Umowy w całości lub w części w terminie 10 dni od powzięcia wiadomości o tej okoliczności.</w:t>
      </w:r>
    </w:p>
    <w:p w14:paraId="1FB012E4" w14:textId="0B04823B" w:rsidR="00974557" w:rsidRPr="00AA7459" w:rsidRDefault="00974557">
      <w:pPr>
        <w:numPr>
          <w:ilvl w:val="0"/>
          <w:numId w:val="31"/>
        </w:numPr>
        <w:tabs>
          <w:tab w:val="left" w:pos="9653"/>
        </w:tabs>
        <w:spacing w:line="360" w:lineRule="auto"/>
        <w:ind w:left="357" w:hanging="357"/>
        <w:jc w:val="both"/>
        <w:rPr>
          <w:rFonts w:ascii="Arial" w:eastAsia="Calibri" w:hAnsi="Arial" w:cs="Arial"/>
          <w:sz w:val="22"/>
          <w:szCs w:val="22"/>
        </w:rPr>
      </w:pPr>
      <w:r w:rsidRPr="00AA7459">
        <w:rPr>
          <w:rFonts w:ascii="Arial" w:hAnsi="Arial" w:cs="Arial"/>
          <w:sz w:val="22"/>
          <w:szCs w:val="22"/>
        </w:rPr>
        <w:t>Przedmiot Umowy zostanie wykonany przez podwykonawców w zakresie: ……………………………………………………………………………….……………………</w:t>
      </w:r>
      <w:r w:rsidR="000C023B">
        <w:rPr>
          <w:rFonts w:ascii="Arial" w:hAnsi="Arial" w:cs="Arial"/>
          <w:sz w:val="22"/>
          <w:szCs w:val="22"/>
        </w:rPr>
        <w:t>.</w:t>
      </w:r>
      <w:r w:rsidRPr="00AA7459">
        <w:rPr>
          <w:rFonts w:ascii="Arial" w:hAnsi="Arial" w:cs="Arial"/>
          <w:sz w:val="22"/>
          <w:szCs w:val="22"/>
        </w:rPr>
        <w:t>*</w:t>
      </w:r>
    </w:p>
    <w:p w14:paraId="40D17D95" w14:textId="77777777" w:rsidR="00974557" w:rsidRPr="00AA7459" w:rsidRDefault="00974557">
      <w:pPr>
        <w:numPr>
          <w:ilvl w:val="0"/>
          <w:numId w:val="31"/>
        </w:numPr>
        <w:tabs>
          <w:tab w:val="left" w:pos="9653"/>
        </w:tabs>
        <w:spacing w:line="360" w:lineRule="auto"/>
        <w:ind w:left="357" w:hanging="357"/>
        <w:jc w:val="both"/>
        <w:rPr>
          <w:rFonts w:ascii="Arial" w:eastAsia="Calibri" w:hAnsi="Arial" w:cs="Arial"/>
          <w:sz w:val="22"/>
          <w:szCs w:val="22"/>
        </w:rPr>
      </w:pPr>
      <w:r w:rsidRPr="00AA7459">
        <w:rPr>
          <w:rFonts w:ascii="Arial" w:hAnsi="Arial" w:cs="Arial"/>
          <w:sz w:val="22"/>
          <w:szCs w:val="22"/>
        </w:rPr>
        <w:t>Z zastrzeżeniem postanowień niniejszego paragrafu, w toku realizacji Umowy Wykonawca może korzystać ze świadczeń osób trzecich jako swoich podwykonawców wyłącznie przy zachowaniu następujących warunków:</w:t>
      </w:r>
    </w:p>
    <w:p w14:paraId="3FCBA548" w14:textId="77777777" w:rsidR="00974557" w:rsidRPr="00AA7459" w:rsidRDefault="00974557">
      <w:pPr>
        <w:numPr>
          <w:ilvl w:val="2"/>
          <w:numId w:val="34"/>
        </w:numPr>
        <w:tabs>
          <w:tab w:val="left" w:pos="158"/>
          <w:tab w:val="left" w:pos="851"/>
        </w:tabs>
        <w:spacing w:line="360" w:lineRule="auto"/>
        <w:ind w:left="714" w:hanging="357"/>
        <w:jc w:val="both"/>
        <w:rPr>
          <w:rFonts w:ascii="Arial" w:eastAsia="Calibri" w:hAnsi="Arial" w:cs="Arial"/>
          <w:sz w:val="22"/>
          <w:szCs w:val="22"/>
        </w:rPr>
      </w:pPr>
      <w:r w:rsidRPr="00AA7459">
        <w:rPr>
          <w:rFonts w:ascii="Arial" w:hAnsi="Arial" w:cs="Arial"/>
          <w:sz w:val="22"/>
          <w:szCs w:val="22"/>
        </w:rPr>
        <w:t xml:space="preserve">skorzystanie ze świadczeń innych podwykonawców jest dopuszczalne wyłącznie po uzyskaniu uprzedniej pisemnej zgody Zamawiającego na powierzenie określonemu podwykonawcy ściśle określonego zakresu prac; </w:t>
      </w:r>
    </w:p>
    <w:p w14:paraId="02908112" w14:textId="77777777" w:rsidR="00974557" w:rsidRPr="00AA7459" w:rsidRDefault="00974557">
      <w:pPr>
        <w:numPr>
          <w:ilvl w:val="2"/>
          <w:numId w:val="34"/>
        </w:numPr>
        <w:tabs>
          <w:tab w:val="left" w:pos="158"/>
        </w:tabs>
        <w:spacing w:line="360" w:lineRule="auto"/>
        <w:ind w:left="714" w:hanging="357"/>
        <w:jc w:val="both"/>
        <w:rPr>
          <w:rFonts w:ascii="Arial" w:eastAsia="Calibri" w:hAnsi="Arial" w:cs="Arial"/>
          <w:sz w:val="22"/>
          <w:szCs w:val="22"/>
        </w:rPr>
      </w:pPr>
      <w:r w:rsidRPr="00AA7459">
        <w:rPr>
          <w:rFonts w:ascii="Arial" w:hAnsi="Arial" w:cs="Arial"/>
          <w:sz w:val="22"/>
          <w:szCs w:val="22"/>
        </w:rPr>
        <w:t xml:space="preserve">w każdym wypadku korzystania ze świadczeń podwykonawcy, niezależnie od </w:t>
      </w:r>
      <w:r w:rsidRPr="00AA7459">
        <w:rPr>
          <w:rFonts w:ascii="Arial" w:hAnsi="Arial" w:cs="Arial"/>
          <w:sz w:val="22"/>
          <w:szCs w:val="22"/>
        </w:rPr>
        <w:lastRenderedPageBreak/>
        <w:t xml:space="preserve">wyrażenia zgody przez Zamawiającego, Wykonawca ponosi pełną odpowiedzialność za wykonywanie zobowiązań przez podwykonawcę, jak za własne działania lub zaniechania, niezależnie od osobistej odpowiedzialności podwykonawcy wobec Zamawiającego; </w:t>
      </w:r>
    </w:p>
    <w:p w14:paraId="7CB42EB5" w14:textId="77777777" w:rsidR="00974557" w:rsidRPr="00AA7459" w:rsidRDefault="00974557">
      <w:pPr>
        <w:numPr>
          <w:ilvl w:val="2"/>
          <w:numId w:val="34"/>
        </w:numPr>
        <w:tabs>
          <w:tab w:val="left" w:pos="158"/>
        </w:tabs>
        <w:spacing w:line="360" w:lineRule="auto"/>
        <w:ind w:left="714" w:hanging="357"/>
        <w:jc w:val="both"/>
        <w:rPr>
          <w:rFonts w:ascii="Arial" w:eastAsia="Calibri" w:hAnsi="Arial" w:cs="Arial"/>
          <w:sz w:val="22"/>
          <w:szCs w:val="22"/>
        </w:rPr>
      </w:pPr>
      <w:r w:rsidRPr="00AA7459">
        <w:rPr>
          <w:rFonts w:ascii="Arial" w:hAnsi="Arial" w:cs="Arial"/>
          <w:sz w:val="22"/>
          <w:szCs w:val="22"/>
        </w:rPr>
        <w:t>korzystając ze świadczeń podwykonawcy, Wykonawca nałoży na niego obowiązek przestrzegania wszelkich zasad, reguł i zobowiązań określonych w Umowie w zakresie, w jakim odnosić się one będą do zakresu prac danego podwykonawcy, pozostając jednocześnie gwarantem ich wykonania oraz przestrzegania przez podwykonawcę.</w:t>
      </w:r>
    </w:p>
    <w:p w14:paraId="70739731" w14:textId="20164BBB" w:rsidR="00974557" w:rsidRPr="00AA7459" w:rsidRDefault="00AA7459" w:rsidP="000C023B">
      <w:pPr>
        <w:pStyle w:val="Akapitzlist"/>
        <w:spacing w:after="0" w:line="240" w:lineRule="auto"/>
        <w:ind w:left="142"/>
        <w:jc w:val="center"/>
        <w:rPr>
          <w:rFonts w:ascii="Arial" w:hAnsi="Arial" w:cs="Arial"/>
          <w:b/>
          <w:bCs/>
        </w:rPr>
      </w:pPr>
      <w:r w:rsidRPr="00AA7459">
        <w:rPr>
          <w:rFonts w:ascii="Arial" w:hAnsi="Arial" w:cs="Arial"/>
          <w:b/>
          <w:bCs/>
        </w:rPr>
        <w:t xml:space="preserve">§ </w:t>
      </w:r>
      <w:r>
        <w:rPr>
          <w:rFonts w:ascii="Arial" w:hAnsi="Arial" w:cs="Arial"/>
          <w:b/>
          <w:bCs/>
        </w:rPr>
        <w:t>8</w:t>
      </w:r>
    </w:p>
    <w:p w14:paraId="32C7FE54"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pPr>
        <w:pStyle w:val="ListParagraph1"/>
        <w:numPr>
          <w:ilvl w:val="0"/>
          <w:numId w:val="25"/>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pPr>
        <w:pStyle w:val="ListParagraph1"/>
        <w:numPr>
          <w:ilvl w:val="0"/>
          <w:numId w:val="25"/>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1A34FEE6" w:rsidR="00B61D27" w:rsidRDefault="000175C7">
      <w:pPr>
        <w:pStyle w:val="ListParagraph1"/>
        <w:numPr>
          <w:ilvl w:val="0"/>
          <w:numId w:val="25"/>
        </w:numPr>
        <w:spacing w:after="0" w:line="360" w:lineRule="auto"/>
        <w:ind w:left="357" w:hanging="357"/>
        <w:jc w:val="both"/>
        <w:rPr>
          <w:rFonts w:ascii="Arial" w:hAnsi="Arial" w:cs="Arial"/>
        </w:rPr>
      </w:pPr>
      <w:r>
        <w:rPr>
          <w:rFonts w:ascii="Arial" w:hAnsi="Arial" w:cs="Arial"/>
        </w:rPr>
        <w:t xml:space="preserve">Zmiany treści Umowy wymagają formy pisemnej </w:t>
      </w:r>
      <w:r w:rsidR="00AA7459">
        <w:rPr>
          <w:rFonts w:ascii="Arial" w:hAnsi="Arial" w:cs="Arial"/>
        </w:rPr>
        <w:t xml:space="preserve">lub jej równoważnej </w:t>
      </w:r>
      <w:r>
        <w:rPr>
          <w:rFonts w:ascii="Arial" w:hAnsi="Arial" w:cs="Arial"/>
        </w:rPr>
        <w:t>pod rygorem nieważności.</w:t>
      </w:r>
    </w:p>
    <w:p w14:paraId="35A74742" w14:textId="7E9061BB" w:rsidR="000175C7" w:rsidRDefault="000175C7">
      <w:pPr>
        <w:pStyle w:val="ListParagraph1"/>
        <w:numPr>
          <w:ilvl w:val="0"/>
          <w:numId w:val="25"/>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1E4787">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1509751B" w:rsidR="00C85CB9" w:rsidRDefault="000175C7">
      <w:pPr>
        <w:pStyle w:val="ListParagraph1"/>
        <w:numPr>
          <w:ilvl w:val="0"/>
          <w:numId w:val="25"/>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C85CB9" w:rsidRDefault="00C85CB9">
      <w:pPr>
        <w:pStyle w:val="ListParagraph1"/>
        <w:numPr>
          <w:ilvl w:val="0"/>
          <w:numId w:val="25"/>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67C6538F" w14:textId="79C1BAC8" w:rsidR="000175C7" w:rsidRDefault="000175C7">
      <w:pPr>
        <w:pStyle w:val="ListParagraph1"/>
        <w:numPr>
          <w:ilvl w:val="0"/>
          <w:numId w:val="25"/>
        </w:numPr>
        <w:spacing w:after="0" w:line="360" w:lineRule="auto"/>
        <w:ind w:left="357" w:hanging="357"/>
        <w:jc w:val="both"/>
        <w:rPr>
          <w:rFonts w:ascii="Arial" w:hAnsi="Arial" w:cs="Arial"/>
          <w:color w:val="000000"/>
          <w:w w:val="103"/>
        </w:rPr>
      </w:pPr>
      <w:r>
        <w:rPr>
          <w:rFonts w:ascii="Arial" w:hAnsi="Arial" w:cs="Arial"/>
        </w:rPr>
        <w:t>Załączniki do Umowy:</w:t>
      </w:r>
    </w:p>
    <w:p w14:paraId="3E8075D5" w14:textId="1DB55A52" w:rsidR="000175C7" w:rsidRDefault="00EE7A62" w:rsidP="002E233C">
      <w:pPr>
        <w:pStyle w:val="ListParagraph1"/>
        <w:spacing w:after="0" w:line="360" w:lineRule="auto"/>
        <w:ind w:left="357" w:hanging="357"/>
        <w:jc w:val="both"/>
        <w:rPr>
          <w:rFonts w:ascii="Arial" w:hAnsi="Arial" w:cs="Arial"/>
        </w:rPr>
      </w:pPr>
      <w:r>
        <w:rPr>
          <w:rFonts w:ascii="Arial" w:hAnsi="Arial" w:cs="Arial"/>
        </w:rPr>
        <w:t xml:space="preserve">      Załącznik nr </w:t>
      </w:r>
      <w:r w:rsidR="00AA7459">
        <w:rPr>
          <w:rFonts w:ascii="Arial" w:hAnsi="Arial" w:cs="Arial"/>
        </w:rPr>
        <w:t>1</w:t>
      </w:r>
      <w:r>
        <w:rPr>
          <w:rFonts w:ascii="Arial" w:hAnsi="Arial" w:cs="Arial"/>
        </w:rPr>
        <w:t xml:space="preserve"> – protokół odbioru</w:t>
      </w:r>
      <w:r w:rsidR="000175C7">
        <w:rPr>
          <w:rFonts w:ascii="Arial" w:hAnsi="Arial" w:cs="Arial"/>
        </w:rPr>
        <w:t>.</w:t>
      </w:r>
    </w:p>
    <w:p w14:paraId="613540E5" w14:textId="77777777" w:rsidR="000175C7" w:rsidRDefault="000175C7" w:rsidP="000175C7">
      <w:pPr>
        <w:pStyle w:val="ListParagraph1"/>
        <w:spacing w:after="0" w:line="360" w:lineRule="auto"/>
        <w:ind w:left="360"/>
        <w:jc w:val="both"/>
        <w:rPr>
          <w:rFonts w:ascii="Arial" w:hAnsi="Arial" w:cs="Arial"/>
        </w:rPr>
      </w:pPr>
    </w:p>
    <w:p w14:paraId="53078D32" w14:textId="366C2CAB" w:rsidR="000175C7" w:rsidRDefault="000175C7" w:rsidP="000175C7">
      <w:pPr>
        <w:pStyle w:val="ListParagraph1"/>
        <w:spacing w:after="0" w:line="360" w:lineRule="auto"/>
        <w:ind w:left="360"/>
        <w:jc w:val="both"/>
        <w:rPr>
          <w:rFonts w:ascii="Arial" w:hAnsi="Arial" w:cs="Arial"/>
          <w:b/>
          <w:bCs/>
          <w:i/>
          <w:iCs/>
          <w:color w:val="000000"/>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t>
      </w:r>
      <w:r w:rsidR="000C023B">
        <w:rPr>
          <w:rFonts w:ascii="Arial" w:hAnsi="Arial" w:cs="Arial"/>
          <w:b/>
          <w:bCs/>
          <w:i/>
          <w:iCs/>
          <w:color w:val="000000"/>
        </w:rPr>
        <w:t xml:space="preserve">  </w:t>
      </w:r>
      <w:r>
        <w:rPr>
          <w:rFonts w:ascii="Arial" w:hAnsi="Arial" w:cs="Arial"/>
          <w:b/>
          <w:bCs/>
          <w:i/>
          <w:iCs/>
          <w:color w:val="000000"/>
        </w:rPr>
        <w:t>WYKONAWCA:</w:t>
      </w:r>
    </w:p>
    <w:p w14:paraId="63C0A89B" w14:textId="77777777" w:rsidR="000175C7" w:rsidRDefault="000175C7" w:rsidP="005C322D">
      <w:pPr>
        <w:shd w:val="clear" w:color="auto" w:fill="FFFFFF"/>
        <w:autoSpaceDE w:val="0"/>
        <w:rPr>
          <w:rFonts w:ascii="Arial" w:hAnsi="Arial" w:cs="Arial"/>
          <w:sz w:val="22"/>
          <w:szCs w:val="22"/>
        </w:rPr>
      </w:pPr>
    </w:p>
    <w:sectPr w:rsidR="000175C7" w:rsidSect="00212A9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2E81" w14:textId="77777777" w:rsidR="00E369D5" w:rsidRDefault="00E369D5" w:rsidP="000F0277">
      <w:r>
        <w:separator/>
      </w:r>
    </w:p>
  </w:endnote>
  <w:endnote w:type="continuationSeparator" w:id="0">
    <w:p w14:paraId="1707E165" w14:textId="77777777" w:rsidR="00E369D5" w:rsidRDefault="00E369D5"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9969" w14:textId="77777777" w:rsidR="00E369D5" w:rsidRDefault="00E369D5" w:rsidP="000F0277">
      <w:r>
        <w:separator/>
      </w:r>
    </w:p>
  </w:footnote>
  <w:footnote w:type="continuationSeparator" w:id="0">
    <w:p w14:paraId="67A5855F" w14:textId="77777777" w:rsidR="00E369D5" w:rsidRDefault="00E369D5"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1B303BF3"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1E4787">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85E412D"/>
    <w:multiLevelType w:val="hybridMultilevel"/>
    <w:tmpl w:val="78E08612"/>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B5C07B8"/>
    <w:multiLevelType w:val="multilevel"/>
    <w:tmpl w:val="062291E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10177399"/>
    <w:multiLevelType w:val="hybridMultilevel"/>
    <w:tmpl w:val="57769CE2"/>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3FA0A6C"/>
    <w:multiLevelType w:val="multilevel"/>
    <w:tmpl w:val="6AF4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640DB0"/>
    <w:multiLevelType w:val="multilevel"/>
    <w:tmpl w:val="48F8AA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0A52EF"/>
    <w:multiLevelType w:val="hybridMultilevel"/>
    <w:tmpl w:val="A55E7E1A"/>
    <w:lvl w:ilvl="0" w:tplc="FFFFFFFF">
      <w:start w:val="1"/>
      <w:numFmt w:val="decimal"/>
      <w:lvlText w:val="%1."/>
      <w:lvlJc w:val="left"/>
      <w:pPr>
        <w:ind w:left="833" w:hanging="360"/>
      </w:pPr>
    </w:lvl>
    <w:lvl w:ilvl="1" w:tplc="04150011">
      <w:start w:val="1"/>
      <w:numFmt w:val="decimal"/>
      <w:lvlText w:val="%2)"/>
      <w:lvlJc w:val="left"/>
      <w:pPr>
        <w:ind w:left="1440" w:hanging="360"/>
      </w:pPr>
    </w:lvl>
    <w:lvl w:ilvl="2" w:tplc="FFFFFFFF">
      <w:start w:val="1"/>
      <w:numFmt w:val="lowerRoman"/>
      <w:lvlText w:val="%3."/>
      <w:lvlJc w:val="right"/>
      <w:pPr>
        <w:ind w:left="2273" w:hanging="180"/>
      </w:pPr>
    </w:lvl>
    <w:lvl w:ilvl="3" w:tplc="FFFFFFFF">
      <w:start w:val="1"/>
      <w:numFmt w:val="decimal"/>
      <w:lvlText w:val="%4."/>
      <w:lvlJc w:val="left"/>
      <w:pPr>
        <w:ind w:left="2993" w:hanging="360"/>
      </w:pPr>
    </w:lvl>
    <w:lvl w:ilvl="4" w:tplc="FFFFFFFF">
      <w:start w:val="1"/>
      <w:numFmt w:val="lowerLetter"/>
      <w:lvlText w:val="%5."/>
      <w:lvlJc w:val="left"/>
      <w:pPr>
        <w:ind w:left="3713" w:hanging="360"/>
      </w:pPr>
    </w:lvl>
    <w:lvl w:ilvl="5" w:tplc="FFFFFFFF">
      <w:start w:val="1"/>
      <w:numFmt w:val="lowerRoman"/>
      <w:lvlText w:val="%6."/>
      <w:lvlJc w:val="right"/>
      <w:pPr>
        <w:ind w:left="4433" w:hanging="180"/>
      </w:pPr>
    </w:lvl>
    <w:lvl w:ilvl="6" w:tplc="FFFFFFFF">
      <w:start w:val="1"/>
      <w:numFmt w:val="decimal"/>
      <w:lvlText w:val="%7."/>
      <w:lvlJc w:val="left"/>
      <w:pPr>
        <w:ind w:left="5153" w:hanging="360"/>
      </w:pPr>
    </w:lvl>
    <w:lvl w:ilvl="7" w:tplc="FFFFFFFF">
      <w:start w:val="1"/>
      <w:numFmt w:val="lowerLetter"/>
      <w:lvlText w:val="%8."/>
      <w:lvlJc w:val="left"/>
      <w:pPr>
        <w:ind w:left="5873" w:hanging="360"/>
      </w:pPr>
    </w:lvl>
    <w:lvl w:ilvl="8" w:tplc="FFFFFFFF">
      <w:start w:val="1"/>
      <w:numFmt w:val="lowerRoman"/>
      <w:lvlText w:val="%9."/>
      <w:lvlJc w:val="right"/>
      <w:pPr>
        <w:ind w:left="6593" w:hanging="180"/>
      </w:pPr>
    </w:lvl>
  </w:abstractNum>
  <w:abstractNum w:abstractNumId="29"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EF2338"/>
    <w:multiLevelType w:val="multilevel"/>
    <w:tmpl w:val="217E2202"/>
    <w:lvl w:ilvl="0">
      <w:start w:val="1"/>
      <w:numFmt w:val="decimal"/>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C235FD"/>
    <w:multiLevelType w:val="hybridMultilevel"/>
    <w:tmpl w:val="002E4A70"/>
    <w:lvl w:ilvl="0" w:tplc="FFFFFFFF">
      <w:start w:val="1"/>
      <w:numFmt w:val="decimal"/>
      <w:lvlText w:val="%1)"/>
      <w:lvlJc w:val="left"/>
      <w:pPr>
        <w:ind w:left="833" w:hanging="360"/>
      </w:pPr>
    </w:lvl>
    <w:lvl w:ilvl="1" w:tplc="34FE849A">
      <w:start w:val="1"/>
      <w:numFmt w:val="decimal"/>
      <w:lvlText w:val="%2."/>
      <w:lvlJc w:val="left"/>
      <w:pPr>
        <w:ind w:left="1553" w:hanging="360"/>
      </w:pPr>
    </w:lvl>
    <w:lvl w:ilvl="2" w:tplc="04150011">
      <w:start w:val="1"/>
      <w:numFmt w:val="decimal"/>
      <w:lvlText w:val="%3)"/>
      <w:lvlJc w:val="left"/>
      <w:pPr>
        <w:ind w:left="1440" w:hanging="360"/>
      </w:pPr>
    </w:lvl>
    <w:lvl w:ilvl="3" w:tplc="FFFFFFFF">
      <w:start w:val="1"/>
      <w:numFmt w:val="decimal"/>
      <w:lvlText w:val="%4."/>
      <w:lvlJc w:val="left"/>
      <w:pPr>
        <w:ind w:left="2993" w:hanging="360"/>
      </w:pPr>
    </w:lvl>
    <w:lvl w:ilvl="4" w:tplc="FFFFFFFF">
      <w:start w:val="1"/>
      <w:numFmt w:val="lowerLetter"/>
      <w:lvlText w:val="%5."/>
      <w:lvlJc w:val="left"/>
      <w:pPr>
        <w:ind w:left="3713" w:hanging="360"/>
      </w:pPr>
    </w:lvl>
    <w:lvl w:ilvl="5" w:tplc="FFFFFFFF">
      <w:start w:val="1"/>
      <w:numFmt w:val="lowerRoman"/>
      <w:lvlText w:val="%6."/>
      <w:lvlJc w:val="right"/>
      <w:pPr>
        <w:ind w:left="4433" w:hanging="180"/>
      </w:pPr>
    </w:lvl>
    <w:lvl w:ilvl="6" w:tplc="FFFFFFFF">
      <w:start w:val="1"/>
      <w:numFmt w:val="decimal"/>
      <w:lvlText w:val="%7."/>
      <w:lvlJc w:val="left"/>
      <w:pPr>
        <w:ind w:left="5153" w:hanging="360"/>
      </w:pPr>
    </w:lvl>
    <w:lvl w:ilvl="7" w:tplc="FFFFFFFF">
      <w:start w:val="1"/>
      <w:numFmt w:val="lowerLetter"/>
      <w:lvlText w:val="%8."/>
      <w:lvlJc w:val="left"/>
      <w:pPr>
        <w:ind w:left="5873" w:hanging="360"/>
      </w:pPr>
    </w:lvl>
    <w:lvl w:ilvl="8" w:tplc="FFFFFFFF">
      <w:start w:val="1"/>
      <w:numFmt w:val="lowerRoman"/>
      <w:lvlText w:val="%9."/>
      <w:lvlJc w:val="right"/>
      <w:pPr>
        <w:ind w:left="6593" w:hanging="180"/>
      </w:pPr>
    </w:lvl>
  </w:abstractNum>
  <w:abstractNum w:abstractNumId="32" w15:restartNumberingAfterBreak="0">
    <w:nsid w:val="232E4385"/>
    <w:multiLevelType w:val="multilevel"/>
    <w:tmpl w:val="F692E852"/>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A36438"/>
    <w:multiLevelType w:val="hybridMultilevel"/>
    <w:tmpl w:val="F4761E8C"/>
    <w:lvl w:ilvl="0" w:tplc="FFFFFFFF">
      <w:start w:val="1"/>
      <w:numFmt w:val="decimal"/>
      <w:lvlText w:val="%1)"/>
      <w:lvlJc w:val="left"/>
      <w:pPr>
        <w:ind w:left="833" w:hanging="360"/>
      </w:pPr>
    </w:lvl>
    <w:lvl w:ilvl="1" w:tplc="FFFFFFFF">
      <w:start w:val="1"/>
      <w:numFmt w:val="lowerLetter"/>
      <w:lvlText w:val="%2."/>
      <w:lvlJc w:val="left"/>
      <w:pPr>
        <w:ind w:left="1553" w:hanging="360"/>
      </w:pPr>
    </w:lvl>
    <w:lvl w:ilvl="2" w:tplc="04150011">
      <w:start w:val="1"/>
      <w:numFmt w:val="decimal"/>
      <w:lvlText w:val="%3)"/>
      <w:lvlJc w:val="left"/>
      <w:pPr>
        <w:ind w:left="833" w:hanging="360"/>
      </w:pPr>
    </w:lvl>
    <w:lvl w:ilvl="3" w:tplc="FFFFFFFF">
      <w:start w:val="1"/>
      <w:numFmt w:val="decimal"/>
      <w:lvlText w:val="%4."/>
      <w:lvlJc w:val="left"/>
      <w:pPr>
        <w:ind w:left="2993" w:hanging="360"/>
      </w:pPr>
    </w:lvl>
    <w:lvl w:ilvl="4" w:tplc="FFFFFFFF">
      <w:start w:val="1"/>
      <w:numFmt w:val="lowerLetter"/>
      <w:lvlText w:val="%5."/>
      <w:lvlJc w:val="left"/>
      <w:pPr>
        <w:ind w:left="3713" w:hanging="360"/>
      </w:pPr>
    </w:lvl>
    <w:lvl w:ilvl="5" w:tplc="FFFFFFFF">
      <w:start w:val="1"/>
      <w:numFmt w:val="lowerRoman"/>
      <w:lvlText w:val="%6."/>
      <w:lvlJc w:val="right"/>
      <w:pPr>
        <w:ind w:left="4433" w:hanging="180"/>
      </w:pPr>
    </w:lvl>
    <w:lvl w:ilvl="6" w:tplc="FFFFFFFF">
      <w:start w:val="1"/>
      <w:numFmt w:val="decimal"/>
      <w:lvlText w:val="%7."/>
      <w:lvlJc w:val="left"/>
      <w:pPr>
        <w:ind w:left="5153" w:hanging="360"/>
      </w:pPr>
    </w:lvl>
    <w:lvl w:ilvl="7" w:tplc="FFFFFFFF">
      <w:start w:val="1"/>
      <w:numFmt w:val="lowerLetter"/>
      <w:lvlText w:val="%8."/>
      <w:lvlJc w:val="left"/>
      <w:pPr>
        <w:ind w:left="5873" w:hanging="360"/>
      </w:pPr>
    </w:lvl>
    <w:lvl w:ilvl="8" w:tplc="FFFFFFFF">
      <w:start w:val="1"/>
      <w:numFmt w:val="lowerRoman"/>
      <w:lvlText w:val="%9."/>
      <w:lvlJc w:val="right"/>
      <w:pPr>
        <w:ind w:left="6593" w:hanging="180"/>
      </w:pPr>
    </w:lvl>
  </w:abstractNum>
  <w:abstractNum w:abstractNumId="34" w15:restartNumberingAfterBreak="0">
    <w:nsid w:val="244A6E36"/>
    <w:multiLevelType w:val="multilevel"/>
    <w:tmpl w:val="5D68BAD4"/>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5"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6" w15:restartNumberingAfterBreak="0">
    <w:nsid w:val="250152DB"/>
    <w:multiLevelType w:val="hybridMultilevel"/>
    <w:tmpl w:val="DDD868AA"/>
    <w:lvl w:ilvl="0" w:tplc="FFFFFFFF">
      <w:start w:val="1"/>
      <w:numFmt w:val="decimal"/>
      <w:lvlText w:val="%1."/>
      <w:lvlJc w:val="left"/>
      <w:pPr>
        <w:ind w:left="833" w:hanging="360"/>
      </w:pPr>
    </w:lvl>
    <w:lvl w:ilvl="1" w:tplc="0415000F">
      <w:start w:val="1"/>
      <w:numFmt w:val="decimal"/>
      <w:lvlText w:val="%2."/>
      <w:lvlJc w:val="left"/>
      <w:pPr>
        <w:ind w:left="833" w:hanging="360"/>
      </w:pPr>
    </w:lvl>
    <w:lvl w:ilvl="2" w:tplc="FFFFFFFF">
      <w:start w:val="1"/>
      <w:numFmt w:val="lowerRoman"/>
      <w:lvlText w:val="%3."/>
      <w:lvlJc w:val="right"/>
      <w:pPr>
        <w:ind w:left="2273" w:hanging="180"/>
      </w:pPr>
    </w:lvl>
    <w:lvl w:ilvl="3" w:tplc="FFFFFFFF">
      <w:start w:val="1"/>
      <w:numFmt w:val="decimal"/>
      <w:lvlText w:val="%4."/>
      <w:lvlJc w:val="left"/>
      <w:pPr>
        <w:ind w:left="2993" w:hanging="360"/>
      </w:pPr>
    </w:lvl>
    <w:lvl w:ilvl="4" w:tplc="FFFFFFFF">
      <w:start w:val="1"/>
      <w:numFmt w:val="lowerLetter"/>
      <w:lvlText w:val="%5."/>
      <w:lvlJc w:val="left"/>
      <w:pPr>
        <w:ind w:left="3713" w:hanging="360"/>
      </w:pPr>
    </w:lvl>
    <w:lvl w:ilvl="5" w:tplc="FFFFFFFF">
      <w:start w:val="1"/>
      <w:numFmt w:val="lowerRoman"/>
      <w:lvlText w:val="%6."/>
      <w:lvlJc w:val="right"/>
      <w:pPr>
        <w:ind w:left="4433" w:hanging="180"/>
      </w:pPr>
    </w:lvl>
    <w:lvl w:ilvl="6" w:tplc="FFFFFFFF">
      <w:start w:val="1"/>
      <w:numFmt w:val="decimal"/>
      <w:lvlText w:val="%7."/>
      <w:lvlJc w:val="left"/>
      <w:pPr>
        <w:ind w:left="5153" w:hanging="360"/>
      </w:pPr>
    </w:lvl>
    <w:lvl w:ilvl="7" w:tplc="FFFFFFFF">
      <w:start w:val="1"/>
      <w:numFmt w:val="lowerLetter"/>
      <w:lvlText w:val="%8."/>
      <w:lvlJc w:val="left"/>
      <w:pPr>
        <w:ind w:left="5873" w:hanging="360"/>
      </w:pPr>
    </w:lvl>
    <w:lvl w:ilvl="8" w:tplc="FFFFFFFF">
      <w:start w:val="1"/>
      <w:numFmt w:val="lowerRoman"/>
      <w:lvlText w:val="%9."/>
      <w:lvlJc w:val="right"/>
      <w:pPr>
        <w:ind w:left="6593" w:hanging="180"/>
      </w:pPr>
    </w:lvl>
  </w:abstractNum>
  <w:abstractNum w:abstractNumId="37"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8" w15:restartNumberingAfterBreak="0">
    <w:nsid w:val="2E8F5C09"/>
    <w:multiLevelType w:val="multilevel"/>
    <w:tmpl w:val="D4DCA79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7D5504"/>
    <w:multiLevelType w:val="hybridMultilevel"/>
    <w:tmpl w:val="083406E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2BB5F13"/>
    <w:multiLevelType w:val="multilevel"/>
    <w:tmpl w:val="359284A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15:restartNumberingAfterBreak="0">
    <w:nsid w:val="373C479C"/>
    <w:multiLevelType w:val="multilevel"/>
    <w:tmpl w:val="DB82923E"/>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3" w15:restartNumberingAfterBreak="0">
    <w:nsid w:val="38F4299A"/>
    <w:multiLevelType w:val="multilevel"/>
    <w:tmpl w:val="1696F0B0"/>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30719E"/>
    <w:multiLevelType w:val="hybridMultilevel"/>
    <w:tmpl w:val="FA1C9764"/>
    <w:lvl w:ilvl="0" w:tplc="FFFFFFFF">
      <w:start w:val="1"/>
      <w:numFmt w:val="decimal"/>
      <w:lvlText w:val="%1)"/>
      <w:lvlJc w:val="left"/>
      <w:pPr>
        <w:ind w:left="833" w:hanging="360"/>
      </w:pPr>
    </w:lvl>
    <w:lvl w:ilvl="1" w:tplc="04150011">
      <w:start w:val="1"/>
      <w:numFmt w:val="decimal"/>
      <w:lvlText w:val="%2)"/>
      <w:lvlJc w:val="left"/>
      <w:pPr>
        <w:ind w:left="1440" w:hanging="360"/>
      </w:pPr>
    </w:lvl>
    <w:lvl w:ilvl="2" w:tplc="FFFFFFFF">
      <w:start w:val="1"/>
      <w:numFmt w:val="lowerRoman"/>
      <w:lvlText w:val="%3."/>
      <w:lvlJc w:val="right"/>
      <w:pPr>
        <w:ind w:left="2273" w:hanging="180"/>
      </w:pPr>
    </w:lvl>
    <w:lvl w:ilvl="3" w:tplc="FFFFFFFF">
      <w:start w:val="1"/>
      <w:numFmt w:val="decimal"/>
      <w:lvlText w:val="%4."/>
      <w:lvlJc w:val="left"/>
      <w:pPr>
        <w:ind w:left="2993" w:hanging="360"/>
      </w:pPr>
    </w:lvl>
    <w:lvl w:ilvl="4" w:tplc="FFFFFFFF">
      <w:start w:val="1"/>
      <w:numFmt w:val="lowerLetter"/>
      <w:lvlText w:val="%5."/>
      <w:lvlJc w:val="left"/>
      <w:pPr>
        <w:ind w:left="3713" w:hanging="360"/>
      </w:pPr>
    </w:lvl>
    <w:lvl w:ilvl="5" w:tplc="FFFFFFFF">
      <w:start w:val="1"/>
      <w:numFmt w:val="lowerRoman"/>
      <w:lvlText w:val="%6."/>
      <w:lvlJc w:val="right"/>
      <w:pPr>
        <w:ind w:left="4433" w:hanging="180"/>
      </w:pPr>
    </w:lvl>
    <w:lvl w:ilvl="6" w:tplc="FFFFFFFF">
      <w:start w:val="1"/>
      <w:numFmt w:val="decimal"/>
      <w:lvlText w:val="%7."/>
      <w:lvlJc w:val="left"/>
      <w:pPr>
        <w:ind w:left="5153" w:hanging="360"/>
      </w:pPr>
    </w:lvl>
    <w:lvl w:ilvl="7" w:tplc="FFFFFFFF">
      <w:start w:val="1"/>
      <w:numFmt w:val="lowerLetter"/>
      <w:lvlText w:val="%8."/>
      <w:lvlJc w:val="left"/>
      <w:pPr>
        <w:ind w:left="5873" w:hanging="360"/>
      </w:pPr>
    </w:lvl>
    <w:lvl w:ilvl="8" w:tplc="FFFFFFFF">
      <w:start w:val="1"/>
      <w:numFmt w:val="lowerRoman"/>
      <w:lvlText w:val="%9."/>
      <w:lvlJc w:val="right"/>
      <w:pPr>
        <w:ind w:left="6593" w:hanging="180"/>
      </w:pPr>
    </w:lvl>
  </w:abstractNum>
  <w:abstractNum w:abstractNumId="45"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45964F0C"/>
    <w:multiLevelType w:val="hybridMultilevel"/>
    <w:tmpl w:val="6C86B7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8757E5C"/>
    <w:multiLevelType w:val="multilevel"/>
    <w:tmpl w:val="CAC6B95E"/>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854ABD"/>
    <w:multiLevelType w:val="hybridMultilevel"/>
    <w:tmpl w:val="BF2C71DC"/>
    <w:lvl w:ilvl="0" w:tplc="FFFFFFFF">
      <w:start w:val="1"/>
      <w:numFmt w:val="decimal"/>
      <w:lvlText w:val="%1."/>
      <w:lvlJc w:val="left"/>
      <w:pPr>
        <w:ind w:left="833" w:hanging="360"/>
      </w:pPr>
    </w:lvl>
    <w:lvl w:ilvl="1" w:tplc="04150011">
      <w:start w:val="1"/>
      <w:numFmt w:val="decimal"/>
      <w:lvlText w:val="%2)"/>
      <w:lvlJc w:val="left"/>
      <w:pPr>
        <w:ind w:left="833" w:hanging="360"/>
      </w:pPr>
    </w:lvl>
    <w:lvl w:ilvl="2" w:tplc="FFFFFFFF">
      <w:start w:val="1"/>
      <w:numFmt w:val="lowerRoman"/>
      <w:lvlText w:val="%3."/>
      <w:lvlJc w:val="right"/>
      <w:pPr>
        <w:ind w:left="2273" w:hanging="180"/>
      </w:pPr>
    </w:lvl>
    <w:lvl w:ilvl="3" w:tplc="FFFFFFFF">
      <w:start w:val="1"/>
      <w:numFmt w:val="decimal"/>
      <w:lvlText w:val="%4."/>
      <w:lvlJc w:val="left"/>
      <w:pPr>
        <w:ind w:left="2993" w:hanging="360"/>
      </w:pPr>
    </w:lvl>
    <w:lvl w:ilvl="4" w:tplc="FFFFFFFF">
      <w:start w:val="1"/>
      <w:numFmt w:val="lowerLetter"/>
      <w:lvlText w:val="%5."/>
      <w:lvlJc w:val="left"/>
      <w:pPr>
        <w:ind w:left="3713" w:hanging="360"/>
      </w:pPr>
    </w:lvl>
    <w:lvl w:ilvl="5" w:tplc="FFFFFFFF">
      <w:start w:val="1"/>
      <w:numFmt w:val="lowerRoman"/>
      <w:lvlText w:val="%6."/>
      <w:lvlJc w:val="right"/>
      <w:pPr>
        <w:ind w:left="4433" w:hanging="180"/>
      </w:pPr>
    </w:lvl>
    <w:lvl w:ilvl="6" w:tplc="FFFFFFFF">
      <w:start w:val="1"/>
      <w:numFmt w:val="decimal"/>
      <w:lvlText w:val="%7."/>
      <w:lvlJc w:val="left"/>
      <w:pPr>
        <w:ind w:left="5153" w:hanging="360"/>
      </w:pPr>
    </w:lvl>
    <w:lvl w:ilvl="7" w:tplc="FFFFFFFF">
      <w:start w:val="1"/>
      <w:numFmt w:val="lowerLetter"/>
      <w:lvlText w:val="%8."/>
      <w:lvlJc w:val="left"/>
      <w:pPr>
        <w:ind w:left="5873" w:hanging="360"/>
      </w:pPr>
    </w:lvl>
    <w:lvl w:ilvl="8" w:tplc="FFFFFFFF">
      <w:start w:val="1"/>
      <w:numFmt w:val="lowerRoman"/>
      <w:lvlText w:val="%9."/>
      <w:lvlJc w:val="right"/>
      <w:pPr>
        <w:ind w:left="6593" w:hanging="180"/>
      </w:pPr>
    </w:lvl>
  </w:abstractNum>
  <w:abstractNum w:abstractNumId="49"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4A26606D"/>
    <w:multiLevelType w:val="multilevel"/>
    <w:tmpl w:val="FBEE6B1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1" w15:restartNumberingAfterBreak="0">
    <w:nsid w:val="4B9143AA"/>
    <w:multiLevelType w:val="multilevel"/>
    <w:tmpl w:val="076402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15:restartNumberingAfterBreak="0">
    <w:nsid w:val="505818BE"/>
    <w:multiLevelType w:val="hybridMultilevel"/>
    <w:tmpl w:val="62BAD428"/>
    <w:lvl w:ilvl="0" w:tplc="0415000F">
      <w:start w:val="1"/>
      <w:numFmt w:val="decimal"/>
      <w:lvlText w:val="%1."/>
      <w:lvlJc w:val="left"/>
      <w:pPr>
        <w:ind w:left="502" w:hanging="360"/>
      </w:pPr>
      <w:rPr>
        <w:sz w:val="22"/>
        <w:szCs w:val="22"/>
      </w:rPr>
    </w:lvl>
    <w:lvl w:ilvl="1" w:tplc="FFFFFFFF">
      <w:start w:val="1"/>
      <w:numFmt w:val="bullet"/>
      <w:lvlText w:val=""/>
      <w:lvlJc w:val="left"/>
      <w:pPr>
        <w:ind w:left="1222" w:hanging="360"/>
      </w:pPr>
      <w:rPr>
        <w:rFonts w:ascii="Symbol" w:eastAsia="Times New Roman" w:hAnsi="Symbol" w:cs="Arial" w:hint="default"/>
      </w:rPr>
    </w:lvl>
    <w:lvl w:ilvl="2" w:tplc="FFFFFFFF">
      <w:start w:val="1"/>
      <w:numFmt w:val="decimal"/>
      <w:lvlText w:val="%3."/>
      <w:lvlJc w:val="left"/>
      <w:pPr>
        <w:tabs>
          <w:tab w:val="num" w:pos="2160"/>
        </w:tabs>
        <w:ind w:left="2160" w:hanging="360"/>
      </w:pPr>
      <w:rPr>
        <w:rFonts w:ascii="Arial" w:hAnsi="Arial" w:cs="Aria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80E5CB6"/>
    <w:multiLevelType w:val="multilevel"/>
    <w:tmpl w:val="9A2631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A24579A"/>
    <w:multiLevelType w:val="hybridMultilevel"/>
    <w:tmpl w:val="3D660430"/>
    <w:lvl w:ilvl="0" w:tplc="04150011">
      <w:start w:val="1"/>
      <w:numFmt w:val="decimal"/>
      <w:lvlText w:val="%1)"/>
      <w:lvlJc w:val="left"/>
      <w:pPr>
        <w:ind w:left="1996"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5DB76EBB"/>
    <w:multiLevelType w:val="multilevel"/>
    <w:tmpl w:val="B180FD18"/>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9" w15:restartNumberingAfterBreak="0">
    <w:nsid w:val="62C32A3D"/>
    <w:multiLevelType w:val="multilevel"/>
    <w:tmpl w:val="C86EAD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4F593B"/>
    <w:multiLevelType w:val="hybridMultilevel"/>
    <w:tmpl w:val="956CBCE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6ABC7667"/>
    <w:multiLevelType w:val="multilevel"/>
    <w:tmpl w:val="3A1EF2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C21DA2"/>
    <w:multiLevelType w:val="hybridMultilevel"/>
    <w:tmpl w:val="CAD27E76"/>
    <w:lvl w:ilvl="0" w:tplc="F1364C9C">
      <w:start w:val="1"/>
      <w:numFmt w:val="decimal"/>
      <w:lvlText w:val="%1."/>
      <w:lvlJc w:val="left"/>
      <w:pPr>
        <w:ind w:left="833" w:hanging="360"/>
      </w:pPr>
      <w:rPr>
        <w:strike w:val="0"/>
        <w:dstrike w:val="0"/>
        <w:u w:val="none"/>
        <w:effect w:val="none"/>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63"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FC22EFC"/>
    <w:multiLevelType w:val="hybridMultilevel"/>
    <w:tmpl w:val="7140F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AE63F6"/>
    <w:multiLevelType w:val="hybridMultilevel"/>
    <w:tmpl w:val="DAF44086"/>
    <w:lvl w:ilvl="0" w:tplc="FFFFFFFF">
      <w:start w:val="1"/>
      <w:numFmt w:val="decimal"/>
      <w:lvlText w:val="%1."/>
      <w:lvlJc w:val="left"/>
      <w:pPr>
        <w:ind w:left="833" w:hanging="360"/>
      </w:pPr>
    </w:lvl>
    <w:lvl w:ilvl="1" w:tplc="04150011">
      <w:start w:val="1"/>
      <w:numFmt w:val="decimal"/>
      <w:lvlText w:val="%2)"/>
      <w:lvlJc w:val="left"/>
      <w:pPr>
        <w:ind w:left="833" w:hanging="360"/>
      </w:pPr>
    </w:lvl>
    <w:lvl w:ilvl="2" w:tplc="FFFFFFFF">
      <w:start w:val="1"/>
      <w:numFmt w:val="lowerRoman"/>
      <w:lvlText w:val="%3."/>
      <w:lvlJc w:val="right"/>
      <w:pPr>
        <w:ind w:left="2273" w:hanging="180"/>
      </w:pPr>
    </w:lvl>
    <w:lvl w:ilvl="3" w:tplc="FFFFFFFF">
      <w:start w:val="1"/>
      <w:numFmt w:val="decimal"/>
      <w:lvlText w:val="%4."/>
      <w:lvlJc w:val="left"/>
      <w:pPr>
        <w:ind w:left="2993" w:hanging="360"/>
      </w:pPr>
    </w:lvl>
    <w:lvl w:ilvl="4" w:tplc="FFFFFFFF">
      <w:start w:val="1"/>
      <w:numFmt w:val="lowerLetter"/>
      <w:lvlText w:val="%5."/>
      <w:lvlJc w:val="left"/>
      <w:pPr>
        <w:ind w:left="3713" w:hanging="360"/>
      </w:pPr>
    </w:lvl>
    <w:lvl w:ilvl="5" w:tplc="FFFFFFFF">
      <w:start w:val="1"/>
      <w:numFmt w:val="lowerRoman"/>
      <w:lvlText w:val="%6."/>
      <w:lvlJc w:val="right"/>
      <w:pPr>
        <w:ind w:left="4433" w:hanging="180"/>
      </w:pPr>
    </w:lvl>
    <w:lvl w:ilvl="6" w:tplc="FFFFFFFF">
      <w:start w:val="1"/>
      <w:numFmt w:val="decimal"/>
      <w:lvlText w:val="%7."/>
      <w:lvlJc w:val="left"/>
      <w:pPr>
        <w:ind w:left="5153" w:hanging="360"/>
      </w:pPr>
    </w:lvl>
    <w:lvl w:ilvl="7" w:tplc="FFFFFFFF">
      <w:start w:val="1"/>
      <w:numFmt w:val="lowerLetter"/>
      <w:lvlText w:val="%8."/>
      <w:lvlJc w:val="left"/>
      <w:pPr>
        <w:ind w:left="5873" w:hanging="360"/>
      </w:pPr>
    </w:lvl>
    <w:lvl w:ilvl="8" w:tplc="FFFFFFFF">
      <w:start w:val="1"/>
      <w:numFmt w:val="lowerRoman"/>
      <w:lvlText w:val="%9."/>
      <w:lvlJc w:val="right"/>
      <w:pPr>
        <w:ind w:left="6593" w:hanging="180"/>
      </w:pPr>
    </w:lvl>
  </w:abstractNum>
  <w:abstractNum w:abstractNumId="66"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5CB4761"/>
    <w:multiLevelType w:val="multilevel"/>
    <w:tmpl w:val="4A18D448"/>
    <w:lvl w:ilvl="0">
      <w:start w:val="1"/>
      <w:numFmt w:val="decimal"/>
      <w:lvlText w:val="%1."/>
      <w:lvlJc w:val="left"/>
      <w:pPr>
        <w:tabs>
          <w:tab w:val="num" w:pos="708"/>
        </w:tabs>
        <w:ind w:left="720" w:hanging="360"/>
      </w:pPr>
      <w:rPr>
        <w:b w:val="0"/>
        <w:i w:val="0"/>
        <w:iCs/>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69"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67"/>
  </w:num>
  <w:num w:numId="3" w16cid:durableId="1134372129">
    <w:abstractNumId w:val="69"/>
  </w:num>
  <w:num w:numId="4" w16cid:durableId="1299532385">
    <w:abstractNumId w:val="6"/>
  </w:num>
  <w:num w:numId="5" w16cid:durableId="507254966">
    <w:abstractNumId w:val="22"/>
  </w:num>
  <w:num w:numId="6" w16cid:durableId="1123966670">
    <w:abstractNumId w:val="54"/>
  </w:num>
  <w:num w:numId="7" w16cid:durableId="993412138">
    <w:abstractNumId w:val="4"/>
  </w:num>
  <w:num w:numId="8" w16cid:durableId="171074245">
    <w:abstractNumId w:val="39"/>
  </w:num>
  <w:num w:numId="9" w16cid:durableId="726606981">
    <w:abstractNumId w:val="68"/>
  </w:num>
  <w:num w:numId="10" w16cid:durableId="1048606148">
    <w:abstractNumId w:val="34"/>
  </w:num>
  <w:num w:numId="11" w16cid:durableId="1370374285">
    <w:abstractNumId w:val="25"/>
  </w:num>
  <w:num w:numId="12" w16cid:durableId="1052389122">
    <w:abstractNumId w:val="41"/>
  </w:num>
  <w:num w:numId="13" w16cid:durableId="1491365984">
    <w:abstractNumId w:val="2"/>
    <w:lvlOverride w:ilvl="0">
      <w:startOverride w:val="1"/>
    </w:lvlOverride>
  </w:num>
  <w:num w:numId="14" w16cid:durableId="1597059302">
    <w:abstractNumId w:val="66"/>
  </w:num>
  <w:num w:numId="15" w16cid:durableId="1560047472">
    <w:abstractNumId w:val="35"/>
  </w:num>
  <w:num w:numId="16" w16cid:durableId="19548100">
    <w:abstractNumId w:val="29"/>
  </w:num>
  <w:num w:numId="17" w16cid:durableId="1726222075">
    <w:abstractNumId w:val="26"/>
  </w:num>
  <w:num w:numId="18" w16cid:durableId="4491297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46142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6397637">
    <w:abstractNumId w:val="60"/>
  </w:num>
  <w:num w:numId="21" w16cid:durableId="14270749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496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8492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1476291">
    <w:abstractNumId w:val="21"/>
    <w:lvlOverride w:ilvl="0">
      <w:startOverride w:val="1"/>
    </w:lvlOverride>
    <w:lvlOverride w:ilvl="1"/>
    <w:lvlOverride w:ilvl="2"/>
    <w:lvlOverride w:ilvl="3"/>
    <w:lvlOverride w:ilvl="4"/>
    <w:lvlOverride w:ilvl="5"/>
    <w:lvlOverride w:ilvl="6"/>
    <w:lvlOverride w:ilvl="7"/>
    <w:lvlOverride w:ilvl="8"/>
  </w:num>
  <w:num w:numId="25"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12496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3537322">
    <w:abstractNumId w:val="63"/>
  </w:num>
  <w:num w:numId="28" w16cid:durableId="1886721576">
    <w:abstractNumId w:val="42"/>
  </w:num>
  <w:num w:numId="29" w16cid:durableId="477577063">
    <w:abstractNumId w:val="58"/>
  </w:num>
  <w:num w:numId="30" w16cid:durableId="1503159848">
    <w:abstractNumId w:val="50"/>
  </w:num>
  <w:num w:numId="31" w16cid:durableId="3528023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58775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7235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245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98393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73104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251762">
    <w:abstractNumId w:val="46"/>
  </w:num>
  <w:num w:numId="38" w16cid:durableId="1346323526">
    <w:abstractNumId w:val="20"/>
  </w:num>
  <w:num w:numId="39" w16cid:durableId="363794419">
    <w:abstractNumId w:val="40"/>
  </w:num>
  <w:num w:numId="40" w16cid:durableId="1157263941">
    <w:abstractNumId w:val="27"/>
  </w:num>
  <w:num w:numId="41" w16cid:durableId="770007400">
    <w:abstractNumId w:val="61"/>
  </w:num>
  <w:num w:numId="42" w16cid:durableId="344670412">
    <w:abstractNumId w:val="51"/>
  </w:num>
  <w:num w:numId="43" w16cid:durableId="331228303">
    <w:abstractNumId w:val="19"/>
  </w:num>
  <w:num w:numId="44" w16cid:durableId="379869098">
    <w:abstractNumId w:val="59"/>
  </w:num>
  <w:num w:numId="45" w16cid:durableId="127237713">
    <w:abstractNumId w:val="55"/>
  </w:num>
  <w:num w:numId="46" w16cid:durableId="270476295">
    <w:abstractNumId w:val="38"/>
  </w:num>
  <w:num w:numId="47" w16cid:durableId="1200585725">
    <w:abstractNumId w:val="30"/>
  </w:num>
  <w:num w:numId="48" w16cid:durableId="1753044034">
    <w:abstractNumId w:val="47"/>
  </w:num>
  <w:num w:numId="49" w16cid:durableId="1906329455">
    <w:abstractNumId w:val="53"/>
  </w:num>
  <w:num w:numId="50" w16cid:durableId="1945453447">
    <w:abstractNumId w:val="48"/>
  </w:num>
  <w:num w:numId="51" w16cid:durableId="266347654">
    <w:abstractNumId w:val="65"/>
  </w:num>
  <w:num w:numId="52" w16cid:durableId="2080133459">
    <w:abstractNumId w:val="56"/>
  </w:num>
  <w:num w:numId="53" w16cid:durableId="1773936998">
    <w:abstractNumId w:val="64"/>
  </w:num>
  <w:num w:numId="54" w16cid:durableId="50200663">
    <w:abstractNumId w:val="32"/>
  </w:num>
  <w:num w:numId="55" w16cid:durableId="1012147315">
    <w:abstractNumId w:val="43"/>
  </w:num>
  <w:num w:numId="56" w16cid:durableId="2760472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4107"/>
    <w:rsid w:val="00026ECD"/>
    <w:rsid w:val="00030571"/>
    <w:rsid w:val="000308AB"/>
    <w:rsid w:val="00031E4C"/>
    <w:rsid w:val="00033166"/>
    <w:rsid w:val="00041C80"/>
    <w:rsid w:val="000421A8"/>
    <w:rsid w:val="00042289"/>
    <w:rsid w:val="00053ABC"/>
    <w:rsid w:val="00055054"/>
    <w:rsid w:val="0005754A"/>
    <w:rsid w:val="00063201"/>
    <w:rsid w:val="00064248"/>
    <w:rsid w:val="00067370"/>
    <w:rsid w:val="00067787"/>
    <w:rsid w:val="00071F0E"/>
    <w:rsid w:val="00074F84"/>
    <w:rsid w:val="0007599C"/>
    <w:rsid w:val="00075DA1"/>
    <w:rsid w:val="00080958"/>
    <w:rsid w:val="00083D00"/>
    <w:rsid w:val="00084B88"/>
    <w:rsid w:val="00084C16"/>
    <w:rsid w:val="00090059"/>
    <w:rsid w:val="00096C1F"/>
    <w:rsid w:val="000B3FEE"/>
    <w:rsid w:val="000B628E"/>
    <w:rsid w:val="000C023B"/>
    <w:rsid w:val="000C1D99"/>
    <w:rsid w:val="000C26D5"/>
    <w:rsid w:val="000D7BE0"/>
    <w:rsid w:val="000E1167"/>
    <w:rsid w:val="000E371D"/>
    <w:rsid w:val="000F0277"/>
    <w:rsid w:val="000F4737"/>
    <w:rsid w:val="000F5E75"/>
    <w:rsid w:val="000F72C2"/>
    <w:rsid w:val="000F7CC8"/>
    <w:rsid w:val="00111686"/>
    <w:rsid w:val="00114991"/>
    <w:rsid w:val="00115D00"/>
    <w:rsid w:val="001226DB"/>
    <w:rsid w:val="00122761"/>
    <w:rsid w:val="0013518D"/>
    <w:rsid w:val="00136667"/>
    <w:rsid w:val="0014321F"/>
    <w:rsid w:val="00143D03"/>
    <w:rsid w:val="0015173D"/>
    <w:rsid w:val="00152620"/>
    <w:rsid w:val="00152EE3"/>
    <w:rsid w:val="0015612C"/>
    <w:rsid w:val="00156F3C"/>
    <w:rsid w:val="00161006"/>
    <w:rsid w:val="001621C8"/>
    <w:rsid w:val="00164FE6"/>
    <w:rsid w:val="00165810"/>
    <w:rsid w:val="00165B74"/>
    <w:rsid w:val="001677C2"/>
    <w:rsid w:val="001736F1"/>
    <w:rsid w:val="00174213"/>
    <w:rsid w:val="00176B73"/>
    <w:rsid w:val="00182C17"/>
    <w:rsid w:val="00183B31"/>
    <w:rsid w:val="0018411E"/>
    <w:rsid w:val="001949F5"/>
    <w:rsid w:val="001A0777"/>
    <w:rsid w:val="001A1EF6"/>
    <w:rsid w:val="001A2FB9"/>
    <w:rsid w:val="001A42BD"/>
    <w:rsid w:val="001B134D"/>
    <w:rsid w:val="001B24B0"/>
    <w:rsid w:val="001B3C3E"/>
    <w:rsid w:val="001C2813"/>
    <w:rsid w:val="001C53D4"/>
    <w:rsid w:val="001C79D3"/>
    <w:rsid w:val="001D008B"/>
    <w:rsid w:val="001D067D"/>
    <w:rsid w:val="001D12A7"/>
    <w:rsid w:val="001E2783"/>
    <w:rsid w:val="001E4787"/>
    <w:rsid w:val="001E6E67"/>
    <w:rsid w:val="001E70FC"/>
    <w:rsid w:val="001F388A"/>
    <w:rsid w:val="002011B2"/>
    <w:rsid w:val="00201342"/>
    <w:rsid w:val="00201EFC"/>
    <w:rsid w:val="002043DA"/>
    <w:rsid w:val="002061B9"/>
    <w:rsid w:val="00211A33"/>
    <w:rsid w:val="00212A9E"/>
    <w:rsid w:val="00216328"/>
    <w:rsid w:val="00216B08"/>
    <w:rsid w:val="00220F2E"/>
    <w:rsid w:val="002225E8"/>
    <w:rsid w:val="00225476"/>
    <w:rsid w:val="00230041"/>
    <w:rsid w:val="0023105A"/>
    <w:rsid w:val="00235519"/>
    <w:rsid w:val="002373FF"/>
    <w:rsid w:val="00240145"/>
    <w:rsid w:val="00250B2B"/>
    <w:rsid w:val="00251E75"/>
    <w:rsid w:val="00253668"/>
    <w:rsid w:val="002542B8"/>
    <w:rsid w:val="00256409"/>
    <w:rsid w:val="00270DCA"/>
    <w:rsid w:val="002834DE"/>
    <w:rsid w:val="00284315"/>
    <w:rsid w:val="00290CB4"/>
    <w:rsid w:val="00293151"/>
    <w:rsid w:val="0029763B"/>
    <w:rsid w:val="00297A89"/>
    <w:rsid w:val="002A7386"/>
    <w:rsid w:val="002B54D2"/>
    <w:rsid w:val="002C2FB7"/>
    <w:rsid w:val="002C598B"/>
    <w:rsid w:val="002E233C"/>
    <w:rsid w:val="002E25F3"/>
    <w:rsid w:val="002E5929"/>
    <w:rsid w:val="002E602D"/>
    <w:rsid w:val="002E74A0"/>
    <w:rsid w:val="002F20A3"/>
    <w:rsid w:val="00301FCE"/>
    <w:rsid w:val="00304AD1"/>
    <w:rsid w:val="003075F3"/>
    <w:rsid w:val="0031138A"/>
    <w:rsid w:val="00312A3A"/>
    <w:rsid w:val="003145AA"/>
    <w:rsid w:val="003169F3"/>
    <w:rsid w:val="00317046"/>
    <w:rsid w:val="00327A0D"/>
    <w:rsid w:val="003322AD"/>
    <w:rsid w:val="0033676A"/>
    <w:rsid w:val="00337603"/>
    <w:rsid w:val="00347EB5"/>
    <w:rsid w:val="003507D2"/>
    <w:rsid w:val="003548E9"/>
    <w:rsid w:val="00357EDF"/>
    <w:rsid w:val="00360F13"/>
    <w:rsid w:val="00361793"/>
    <w:rsid w:val="00365C5A"/>
    <w:rsid w:val="00366C81"/>
    <w:rsid w:val="003720E6"/>
    <w:rsid w:val="003755C3"/>
    <w:rsid w:val="00387C28"/>
    <w:rsid w:val="003922BD"/>
    <w:rsid w:val="00393181"/>
    <w:rsid w:val="003931F3"/>
    <w:rsid w:val="00394B79"/>
    <w:rsid w:val="00395482"/>
    <w:rsid w:val="003A6E6F"/>
    <w:rsid w:val="003B13C2"/>
    <w:rsid w:val="003B1EA1"/>
    <w:rsid w:val="003B26AB"/>
    <w:rsid w:val="003B2750"/>
    <w:rsid w:val="003B4632"/>
    <w:rsid w:val="003C456C"/>
    <w:rsid w:val="003C633B"/>
    <w:rsid w:val="003C6BC8"/>
    <w:rsid w:val="003D5632"/>
    <w:rsid w:val="003E2D22"/>
    <w:rsid w:val="003E4056"/>
    <w:rsid w:val="003E6BD1"/>
    <w:rsid w:val="003F3E37"/>
    <w:rsid w:val="00402264"/>
    <w:rsid w:val="00416835"/>
    <w:rsid w:val="004272D2"/>
    <w:rsid w:val="00436284"/>
    <w:rsid w:val="004373B5"/>
    <w:rsid w:val="004408A2"/>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64F6"/>
    <w:rsid w:val="004868E2"/>
    <w:rsid w:val="00486BA0"/>
    <w:rsid w:val="00493953"/>
    <w:rsid w:val="004971D9"/>
    <w:rsid w:val="004A709D"/>
    <w:rsid w:val="004A7A57"/>
    <w:rsid w:val="004B2859"/>
    <w:rsid w:val="004C23E6"/>
    <w:rsid w:val="004C37A5"/>
    <w:rsid w:val="004C4DD8"/>
    <w:rsid w:val="004C56D3"/>
    <w:rsid w:val="004C5BA6"/>
    <w:rsid w:val="004D00A1"/>
    <w:rsid w:val="004D535E"/>
    <w:rsid w:val="004D7E5A"/>
    <w:rsid w:val="004E54F7"/>
    <w:rsid w:val="004E7D26"/>
    <w:rsid w:val="004F01CF"/>
    <w:rsid w:val="004F0CCC"/>
    <w:rsid w:val="004F13BC"/>
    <w:rsid w:val="004F1E94"/>
    <w:rsid w:val="004F61D0"/>
    <w:rsid w:val="00513A37"/>
    <w:rsid w:val="00514215"/>
    <w:rsid w:val="00515197"/>
    <w:rsid w:val="005167EF"/>
    <w:rsid w:val="00517EA1"/>
    <w:rsid w:val="00522095"/>
    <w:rsid w:val="00523D8B"/>
    <w:rsid w:val="00524F73"/>
    <w:rsid w:val="005306D3"/>
    <w:rsid w:val="00532267"/>
    <w:rsid w:val="0053456B"/>
    <w:rsid w:val="005427A8"/>
    <w:rsid w:val="0054598F"/>
    <w:rsid w:val="00551F76"/>
    <w:rsid w:val="005531FA"/>
    <w:rsid w:val="00553454"/>
    <w:rsid w:val="0056165B"/>
    <w:rsid w:val="005648DC"/>
    <w:rsid w:val="005658AE"/>
    <w:rsid w:val="005671FF"/>
    <w:rsid w:val="00571803"/>
    <w:rsid w:val="00576D45"/>
    <w:rsid w:val="00582346"/>
    <w:rsid w:val="005914AE"/>
    <w:rsid w:val="005934C0"/>
    <w:rsid w:val="00594E04"/>
    <w:rsid w:val="0059539D"/>
    <w:rsid w:val="005A08BB"/>
    <w:rsid w:val="005A1C00"/>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5EAE"/>
    <w:rsid w:val="00617F35"/>
    <w:rsid w:val="00620C4A"/>
    <w:rsid w:val="00621537"/>
    <w:rsid w:val="00622FB5"/>
    <w:rsid w:val="00625500"/>
    <w:rsid w:val="00625F13"/>
    <w:rsid w:val="00626C17"/>
    <w:rsid w:val="00627C85"/>
    <w:rsid w:val="0063047B"/>
    <w:rsid w:val="006372E5"/>
    <w:rsid w:val="006463B2"/>
    <w:rsid w:val="00647D31"/>
    <w:rsid w:val="006611C5"/>
    <w:rsid w:val="00666D3E"/>
    <w:rsid w:val="006674D2"/>
    <w:rsid w:val="00667822"/>
    <w:rsid w:val="0067064B"/>
    <w:rsid w:val="00670B95"/>
    <w:rsid w:val="006721F9"/>
    <w:rsid w:val="00672C5D"/>
    <w:rsid w:val="00673F6B"/>
    <w:rsid w:val="006760E6"/>
    <w:rsid w:val="00681697"/>
    <w:rsid w:val="00685E64"/>
    <w:rsid w:val="00690138"/>
    <w:rsid w:val="00690DE8"/>
    <w:rsid w:val="0069361D"/>
    <w:rsid w:val="00693F8B"/>
    <w:rsid w:val="00695225"/>
    <w:rsid w:val="00696470"/>
    <w:rsid w:val="00696F1E"/>
    <w:rsid w:val="006A01B5"/>
    <w:rsid w:val="006A0CCB"/>
    <w:rsid w:val="006A0D87"/>
    <w:rsid w:val="006A2837"/>
    <w:rsid w:val="006A495F"/>
    <w:rsid w:val="006A740C"/>
    <w:rsid w:val="006A7AFF"/>
    <w:rsid w:val="006B0D16"/>
    <w:rsid w:val="006B4A7B"/>
    <w:rsid w:val="006B6653"/>
    <w:rsid w:val="006B7787"/>
    <w:rsid w:val="006C0A71"/>
    <w:rsid w:val="006C0BDE"/>
    <w:rsid w:val="006C2122"/>
    <w:rsid w:val="006C37F8"/>
    <w:rsid w:val="006C4F79"/>
    <w:rsid w:val="006C572E"/>
    <w:rsid w:val="006C6424"/>
    <w:rsid w:val="006C7639"/>
    <w:rsid w:val="006D39EF"/>
    <w:rsid w:val="006D7B23"/>
    <w:rsid w:val="006E14B9"/>
    <w:rsid w:val="006E1C90"/>
    <w:rsid w:val="006E67C7"/>
    <w:rsid w:val="006F09DC"/>
    <w:rsid w:val="006F4450"/>
    <w:rsid w:val="006F57B2"/>
    <w:rsid w:val="006F65AB"/>
    <w:rsid w:val="00706CDD"/>
    <w:rsid w:val="00707EF5"/>
    <w:rsid w:val="00711AEF"/>
    <w:rsid w:val="00721EE3"/>
    <w:rsid w:val="00724018"/>
    <w:rsid w:val="00724326"/>
    <w:rsid w:val="00731E1D"/>
    <w:rsid w:val="00735D7A"/>
    <w:rsid w:val="00737C5E"/>
    <w:rsid w:val="007405BF"/>
    <w:rsid w:val="00741751"/>
    <w:rsid w:val="00752239"/>
    <w:rsid w:val="007544F6"/>
    <w:rsid w:val="007564EF"/>
    <w:rsid w:val="00757012"/>
    <w:rsid w:val="00764AED"/>
    <w:rsid w:val="00767DB7"/>
    <w:rsid w:val="00770AE0"/>
    <w:rsid w:val="0077329A"/>
    <w:rsid w:val="00775C36"/>
    <w:rsid w:val="0077683E"/>
    <w:rsid w:val="00781DFE"/>
    <w:rsid w:val="00791471"/>
    <w:rsid w:val="0079185F"/>
    <w:rsid w:val="00792421"/>
    <w:rsid w:val="007A040C"/>
    <w:rsid w:val="007A3560"/>
    <w:rsid w:val="007A41CB"/>
    <w:rsid w:val="007A7688"/>
    <w:rsid w:val="007A7F8F"/>
    <w:rsid w:val="007C32EB"/>
    <w:rsid w:val="007C682D"/>
    <w:rsid w:val="007D1F14"/>
    <w:rsid w:val="007E15FA"/>
    <w:rsid w:val="007E2004"/>
    <w:rsid w:val="007E24E9"/>
    <w:rsid w:val="007E4CB4"/>
    <w:rsid w:val="007E5BC0"/>
    <w:rsid w:val="007F0589"/>
    <w:rsid w:val="007F3B30"/>
    <w:rsid w:val="007F79B1"/>
    <w:rsid w:val="007F7A39"/>
    <w:rsid w:val="0080388A"/>
    <w:rsid w:val="00805818"/>
    <w:rsid w:val="00807F53"/>
    <w:rsid w:val="00810BA8"/>
    <w:rsid w:val="00810F22"/>
    <w:rsid w:val="00813604"/>
    <w:rsid w:val="00821032"/>
    <w:rsid w:val="0082549E"/>
    <w:rsid w:val="00826CE9"/>
    <w:rsid w:val="00830137"/>
    <w:rsid w:val="00834CC4"/>
    <w:rsid w:val="00835571"/>
    <w:rsid w:val="00836B00"/>
    <w:rsid w:val="00836B64"/>
    <w:rsid w:val="008443F6"/>
    <w:rsid w:val="00847919"/>
    <w:rsid w:val="00847B5C"/>
    <w:rsid w:val="00851057"/>
    <w:rsid w:val="0085540D"/>
    <w:rsid w:val="008630D7"/>
    <w:rsid w:val="008646BE"/>
    <w:rsid w:val="00870764"/>
    <w:rsid w:val="0087120D"/>
    <w:rsid w:val="008717B9"/>
    <w:rsid w:val="00874525"/>
    <w:rsid w:val="00880987"/>
    <w:rsid w:val="008811EF"/>
    <w:rsid w:val="00882296"/>
    <w:rsid w:val="008877E5"/>
    <w:rsid w:val="0089153D"/>
    <w:rsid w:val="00891FBC"/>
    <w:rsid w:val="00894CE1"/>
    <w:rsid w:val="00896510"/>
    <w:rsid w:val="0089712E"/>
    <w:rsid w:val="00897BA9"/>
    <w:rsid w:val="008A21EF"/>
    <w:rsid w:val="008B1132"/>
    <w:rsid w:val="008B185D"/>
    <w:rsid w:val="008B224F"/>
    <w:rsid w:val="008B6AB3"/>
    <w:rsid w:val="008C5BF8"/>
    <w:rsid w:val="008C6F45"/>
    <w:rsid w:val="008C7DF3"/>
    <w:rsid w:val="008D0D7E"/>
    <w:rsid w:val="008D3EEE"/>
    <w:rsid w:val="008E30DD"/>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2091F"/>
    <w:rsid w:val="00920B43"/>
    <w:rsid w:val="00922C3C"/>
    <w:rsid w:val="00924947"/>
    <w:rsid w:val="009254E9"/>
    <w:rsid w:val="009276D0"/>
    <w:rsid w:val="00930B71"/>
    <w:rsid w:val="009315AC"/>
    <w:rsid w:val="00932ACD"/>
    <w:rsid w:val="009335E5"/>
    <w:rsid w:val="00935500"/>
    <w:rsid w:val="00936BEF"/>
    <w:rsid w:val="00954C04"/>
    <w:rsid w:val="00957ABF"/>
    <w:rsid w:val="00960931"/>
    <w:rsid w:val="00960960"/>
    <w:rsid w:val="009610A4"/>
    <w:rsid w:val="00963C48"/>
    <w:rsid w:val="00972444"/>
    <w:rsid w:val="0097292F"/>
    <w:rsid w:val="00974557"/>
    <w:rsid w:val="00974FB1"/>
    <w:rsid w:val="009754A2"/>
    <w:rsid w:val="0097684A"/>
    <w:rsid w:val="00982472"/>
    <w:rsid w:val="00984E4D"/>
    <w:rsid w:val="00986285"/>
    <w:rsid w:val="0098676A"/>
    <w:rsid w:val="0098774B"/>
    <w:rsid w:val="009906D1"/>
    <w:rsid w:val="00991D2E"/>
    <w:rsid w:val="00994A83"/>
    <w:rsid w:val="00996CC3"/>
    <w:rsid w:val="009B0FB7"/>
    <w:rsid w:val="009B2D04"/>
    <w:rsid w:val="009B4C2E"/>
    <w:rsid w:val="009B530C"/>
    <w:rsid w:val="009B5B93"/>
    <w:rsid w:val="009B687D"/>
    <w:rsid w:val="009B6CEB"/>
    <w:rsid w:val="009B7A1C"/>
    <w:rsid w:val="009C43F9"/>
    <w:rsid w:val="009C4B8C"/>
    <w:rsid w:val="009D4F02"/>
    <w:rsid w:val="009D51ED"/>
    <w:rsid w:val="009D772F"/>
    <w:rsid w:val="009E1DB9"/>
    <w:rsid w:val="009E63EF"/>
    <w:rsid w:val="009F098E"/>
    <w:rsid w:val="009F20CF"/>
    <w:rsid w:val="009F2BDD"/>
    <w:rsid w:val="009F3C74"/>
    <w:rsid w:val="009F774B"/>
    <w:rsid w:val="00A01858"/>
    <w:rsid w:val="00A02D01"/>
    <w:rsid w:val="00A03A92"/>
    <w:rsid w:val="00A03BBB"/>
    <w:rsid w:val="00A0616C"/>
    <w:rsid w:val="00A0718F"/>
    <w:rsid w:val="00A07DBE"/>
    <w:rsid w:val="00A1357A"/>
    <w:rsid w:val="00A13F6A"/>
    <w:rsid w:val="00A20C3B"/>
    <w:rsid w:val="00A233F6"/>
    <w:rsid w:val="00A23F75"/>
    <w:rsid w:val="00A24057"/>
    <w:rsid w:val="00A2597F"/>
    <w:rsid w:val="00A25B01"/>
    <w:rsid w:val="00A30959"/>
    <w:rsid w:val="00A34EB5"/>
    <w:rsid w:val="00A353B4"/>
    <w:rsid w:val="00A40B35"/>
    <w:rsid w:val="00A40F42"/>
    <w:rsid w:val="00A42AEF"/>
    <w:rsid w:val="00A43931"/>
    <w:rsid w:val="00A440F5"/>
    <w:rsid w:val="00A4514F"/>
    <w:rsid w:val="00A5078D"/>
    <w:rsid w:val="00A547F8"/>
    <w:rsid w:val="00A56AE5"/>
    <w:rsid w:val="00A56B1A"/>
    <w:rsid w:val="00A64733"/>
    <w:rsid w:val="00A676E3"/>
    <w:rsid w:val="00A739E5"/>
    <w:rsid w:val="00A74DC9"/>
    <w:rsid w:val="00A80FC7"/>
    <w:rsid w:val="00A819FB"/>
    <w:rsid w:val="00A840C7"/>
    <w:rsid w:val="00A8594D"/>
    <w:rsid w:val="00A87E2D"/>
    <w:rsid w:val="00A91C08"/>
    <w:rsid w:val="00A968CE"/>
    <w:rsid w:val="00A97AD1"/>
    <w:rsid w:val="00AA2911"/>
    <w:rsid w:val="00AA7459"/>
    <w:rsid w:val="00AB1023"/>
    <w:rsid w:val="00AB26D7"/>
    <w:rsid w:val="00AB309D"/>
    <w:rsid w:val="00AB34BB"/>
    <w:rsid w:val="00AB3650"/>
    <w:rsid w:val="00AC7411"/>
    <w:rsid w:val="00AD0F1F"/>
    <w:rsid w:val="00AE18AB"/>
    <w:rsid w:val="00AE7230"/>
    <w:rsid w:val="00AF08AB"/>
    <w:rsid w:val="00AF5674"/>
    <w:rsid w:val="00B01FE3"/>
    <w:rsid w:val="00B04AB2"/>
    <w:rsid w:val="00B06D0A"/>
    <w:rsid w:val="00B07CDC"/>
    <w:rsid w:val="00B148C1"/>
    <w:rsid w:val="00B15717"/>
    <w:rsid w:val="00B157E0"/>
    <w:rsid w:val="00B211E8"/>
    <w:rsid w:val="00B22B22"/>
    <w:rsid w:val="00B2455D"/>
    <w:rsid w:val="00B2726F"/>
    <w:rsid w:val="00B311F1"/>
    <w:rsid w:val="00B36475"/>
    <w:rsid w:val="00B36F4D"/>
    <w:rsid w:val="00B44F2B"/>
    <w:rsid w:val="00B46363"/>
    <w:rsid w:val="00B47FDD"/>
    <w:rsid w:val="00B51541"/>
    <w:rsid w:val="00B5479A"/>
    <w:rsid w:val="00B61D27"/>
    <w:rsid w:val="00B633E6"/>
    <w:rsid w:val="00B67BED"/>
    <w:rsid w:val="00B70A38"/>
    <w:rsid w:val="00B72C87"/>
    <w:rsid w:val="00B738E9"/>
    <w:rsid w:val="00B86163"/>
    <w:rsid w:val="00B930F3"/>
    <w:rsid w:val="00B932D4"/>
    <w:rsid w:val="00B947F3"/>
    <w:rsid w:val="00B95E87"/>
    <w:rsid w:val="00B97394"/>
    <w:rsid w:val="00BA0E12"/>
    <w:rsid w:val="00BA6A08"/>
    <w:rsid w:val="00BB0689"/>
    <w:rsid w:val="00BB100F"/>
    <w:rsid w:val="00BB45EF"/>
    <w:rsid w:val="00BB47E2"/>
    <w:rsid w:val="00BC1700"/>
    <w:rsid w:val="00BC7809"/>
    <w:rsid w:val="00BD10D7"/>
    <w:rsid w:val="00BD74CC"/>
    <w:rsid w:val="00BE4ACD"/>
    <w:rsid w:val="00BF1A8B"/>
    <w:rsid w:val="00BF1E43"/>
    <w:rsid w:val="00BF3E0C"/>
    <w:rsid w:val="00BF4064"/>
    <w:rsid w:val="00C0459F"/>
    <w:rsid w:val="00C05F9C"/>
    <w:rsid w:val="00C074DD"/>
    <w:rsid w:val="00C17A96"/>
    <w:rsid w:val="00C20067"/>
    <w:rsid w:val="00C2025A"/>
    <w:rsid w:val="00C24D6B"/>
    <w:rsid w:val="00C362F5"/>
    <w:rsid w:val="00C41ED1"/>
    <w:rsid w:val="00C43634"/>
    <w:rsid w:val="00C4365B"/>
    <w:rsid w:val="00C52ABC"/>
    <w:rsid w:val="00C562CC"/>
    <w:rsid w:val="00C56C4B"/>
    <w:rsid w:val="00C6136C"/>
    <w:rsid w:val="00C61F29"/>
    <w:rsid w:val="00C65B72"/>
    <w:rsid w:val="00C65FE9"/>
    <w:rsid w:val="00C70C83"/>
    <w:rsid w:val="00C71D9F"/>
    <w:rsid w:val="00C72E1B"/>
    <w:rsid w:val="00C776C3"/>
    <w:rsid w:val="00C81081"/>
    <w:rsid w:val="00C83926"/>
    <w:rsid w:val="00C85CB9"/>
    <w:rsid w:val="00C90022"/>
    <w:rsid w:val="00C93FF1"/>
    <w:rsid w:val="00C96DF4"/>
    <w:rsid w:val="00CA496F"/>
    <w:rsid w:val="00CB0764"/>
    <w:rsid w:val="00CB53E4"/>
    <w:rsid w:val="00CB597C"/>
    <w:rsid w:val="00CB780B"/>
    <w:rsid w:val="00CC0C50"/>
    <w:rsid w:val="00CC61F2"/>
    <w:rsid w:val="00CC6F55"/>
    <w:rsid w:val="00CC7D0F"/>
    <w:rsid w:val="00CD4AA0"/>
    <w:rsid w:val="00CD4BAE"/>
    <w:rsid w:val="00CD4CBC"/>
    <w:rsid w:val="00CD6F7E"/>
    <w:rsid w:val="00CE52EE"/>
    <w:rsid w:val="00CE6E89"/>
    <w:rsid w:val="00CF3F90"/>
    <w:rsid w:val="00CF40F3"/>
    <w:rsid w:val="00CF6585"/>
    <w:rsid w:val="00D0131C"/>
    <w:rsid w:val="00D06666"/>
    <w:rsid w:val="00D0687B"/>
    <w:rsid w:val="00D10B3E"/>
    <w:rsid w:val="00D10D2E"/>
    <w:rsid w:val="00D14AE0"/>
    <w:rsid w:val="00D16818"/>
    <w:rsid w:val="00D16EB3"/>
    <w:rsid w:val="00D20D80"/>
    <w:rsid w:val="00D212E3"/>
    <w:rsid w:val="00D26183"/>
    <w:rsid w:val="00D2668B"/>
    <w:rsid w:val="00D32BAF"/>
    <w:rsid w:val="00D36388"/>
    <w:rsid w:val="00D40DFB"/>
    <w:rsid w:val="00D439E6"/>
    <w:rsid w:val="00D44897"/>
    <w:rsid w:val="00D516CD"/>
    <w:rsid w:val="00D54B43"/>
    <w:rsid w:val="00D55122"/>
    <w:rsid w:val="00D57128"/>
    <w:rsid w:val="00D60854"/>
    <w:rsid w:val="00D62356"/>
    <w:rsid w:val="00D63F6D"/>
    <w:rsid w:val="00D66EC3"/>
    <w:rsid w:val="00D70A17"/>
    <w:rsid w:val="00D72896"/>
    <w:rsid w:val="00D7534E"/>
    <w:rsid w:val="00D832F9"/>
    <w:rsid w:val="00D9093E"/>
    <w:rsid w:val="00D92961"/>
    <w:rsid w:val="00DA209F"/>
    <w:rsid w:val="00DA4583"/>
    <w:rsid w:val="00DB40EF"/>
    <w:rsid w:val="00DB4721"/>
    <w:rsid w:val="00DC4DBB"/>
    <w:rsid w:val="00DC60C4"/>
    <w:rsid w:val="00DC7E3F"/>
    <w:rsid w:val="00DD0C35"/>
    <w:rsid w:val="00DD12AA"/>
    <w:rsid w:val="00DD6D53"/>
    <w:rsid w:val="00DD7ACC"/>
    <w:rsid w:val="00DE0D41"/>
    <w:rsid w:val="00DE2D2C"/>
    <w:rsid w:val="00DE7299"/>
    <w:rsid w:val="00DE7603"/>
    <w:rsid w:val="00DE7D8B"/>
    <w:rsid w:val="00DF0DEC"/>
    <w:rsid w:val="00DF5311"/>
    <w:rsid w:val="00E0202F"/>
    <w:rsid w:val="00E0255F"/>
    <w:rsid w:val="00E02E26"/>
    <w:rsid w:val="00E0701A"/>
    <w:rsid w:val="00E07872"/>
    <w:rsid w:val="00E07EAA"/>
    <w:rsid w:val="00E10662"/>
    <w:rsid w:val="00E1151E"/>
    <w:rsid w:val="00E12574"/>
    <w:rsid w:val="00E13DE5"/>
    <w:rsid w:val="00E14D3C"/>
    <w:rsid w:val="00E15BF4"/>
    <w:rsid w:val="00E2209D"/>
    <w:rsid w:val="00E2411D"/>
    <w:rsid w:val="00E26B23"/>
    <w:rsid w:val="00E369D5"/>
    <w:rsid w:val="00E402E3"/>
    <w:rsid w:val="00E4344B"/>
    <w:rsid w:val="00E46437"/>
    <w:rsid w:val="00E465EB"/>
    <w:rsid w:val="00E611CC"/>
    <w:rsid w:val="00E64A32"/>
    <w:rsid w:val="00E706E1"/>
    <w:rsid w:val="00E719BA"/>
    <w:rsid w:val="00E74008"/>
    <w:rsid w:val="00E83114"/>
    <w:rsid w:val="00E8589E"/>
    <w:rsid w:val="00E94B75"/>
    <w:rsid w:val="00EA201F"/>
    <w:rsid w:val="00EB116E"/>
    <w:rsid w:val="00EB12A8"/>
    <w:rsid w:val="00EB38AD"/>
    <w:rsid w:val="00EB4043"/>
    <w:rsid w:val="00EB4143"/>
    <w:rsid w:val="00EB4279"/>
    <w:rsid w:val="00EC1316"/>
    <w:rsid w:val="00EC4155"/>
    <w:rsid w:val="00EC4567"/>
    <w:rsid w:val="00EC4C83"/>
    <w:rsid w:val="00ED5F4F"/>
    <w:rsid w:val="00EE0833"/>
    <w:rsid w:val="00EE0BAC"/>
    <w:rsid w:val="00EE7A62"/>
    <w:rsid w:val="00EF051A"/>
    <w:rsid w:val="00EF325E"/>
    <w:rsid w:val="00EF54E6"/>
    <w:rsid w:val="00EF6382"/>
    <w:rsid w:val="00F01F42"/>
    <w:rsid w:val="00F0342B"/>
    <w:rsid w:val="00F04640"/>
    <w:rsid w:val="00F06674"/>
    <w:rsid w:val="00F07585"/>
    <w:rsid w:val="00F209C0"/>
    <w:rsid w:val="00F2390C"/>
    <w:rsid w:val="00F23AEB"/>
    <w:rsid w:val="00F24150"/>
    <w:rsid w:val="00F2540C"/>
    <w:rsid w:val="00F26DF5"/>
    <w:rsid w:val="00F31698"/>
    <w:rsid w:val="00F356A3"/>
    <w:rsid w:val="00F3735D"/>
    <w:rsid w:val="00F464B0"/>
    <w:rsid w:val="00F4659F"/>
    <w:rsid w:val="00F56040"/>
    <w:rsid w:val="00F60D52"/>
    <w:rsid w:val="00F63510"/>
    <w:rsid w:val="00F6358C"/>
    <w:rsid w:val="00F7498A"/>
    <w:rsid w:val="00F75840"/>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3D6A"/>
    <w:rsid w:val="00FC1CE4"/>
    <w:rsid w:val="00FC4546"/>
    <w:rsid w:val="00FC4697"/>
    <w:rsid w:val="00FC4B83"/>
    <w:rsid w:val="00FC73D8"/>
    <w:rsid w:val="00FC7E2C"/>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uiPriority w:val="99"/>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 w:type="character" w:customStyle="1" w:styleId="math-inline">
    <w:name w:val="math-inline"/>
    <w:basedOn w:val="Domylnaczcionkaakapitu"/>
    <w:rsid w:val="00A06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gkgrodzisk.pl" TargetMode="External"/><Relationship Id="rId13" Type="http://schemas.openxmlformats.org/officeDocument/2006/relationships/hyperlink" Target="mailto:monika.rzodkiewicz@ziemiapolsk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zgkgrodzis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zgkgrodzisk.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zgkgrodzisk.pl" TargetMode="External"/><Relationship Id="rId4" Type="http://schemas.openxmlformats.org/officeDocument/2006/relationships/settings" Target="settings.xml"/><Relationship Id="rId9" Type="http://schemas.openxmlformats.org/officeDocument/2006/relationships/hyperlink" Target="mailto:sekretariat@zgkgrodzisk.pl" TargetMode="External"/><Relationship Id="rId14" Type="http://schemas.openxmlformats.org/officeDocument/2006/relationships/hyperlink" Target="mailto:radca@zgkgrodzisk.p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14</Pages>
  <Words>4435</Words>
  <Characters>26616</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31</cp:revision>
  <cp:lastPrinted>2026-05-27T06:17:00Z</cp:lastPrinted>
  <dcterms:created xsi:type="dcterms:W3CDTF">2026-05-12T12:28:00Z</dcterms:created>
  <dcterms:modified xsi:type="dcterms:W3CDTF">2026-05-27T07:27:00Z</dcterms:modified>
</cp:coreProperties>
</file>